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E6" w:rsidRDefault="0037133C" w:rsidP="008414E6">
      <w:pPr>
        <w:pStyle w:val="Title"/>
        <w:jc w:val="center"/>
        <w:rPr>
          <w:sz w:val="52"/>
        </w:rPr>
      </w:pPr>
      <w:r>
        <w:rPr>
          <w:sz w:val="52"/>
        </w:rPr>
        <w:t>Quant</w:t>
      </w:r>
      <w:r w:rsidR="00705D13">
        <w:rPr>
          <w:sz w:val="52"/>
        </w:rPr>
        <w:t>it</w:t>
      </w:r>
      <w:r>
        <w:rPr>
          <w:sz w:val="52"/>
        </w:rPr>
        <w:t xml:space="preserve">ative </w:t>
      </w:r>
      <w:r w:rsidR="008414E6" w:rsidRPr="00921E0F">
        <w:rPr>
          <w:sz w:val="52"/>
        </w:rPr>
        <w:t xml:space="preserve">Chemistry </w:t>
      </w:r>
      <w:proofErr w:type="spellStart"/>
      <w:r w:rsidR="008414E6" w:rsidRPr="00921E0F">
        <w:rPr>
          <w:sz w:val="52"/>
        </w:rPr>
        <w:t>SoW</w:t>
      </w:r>
      <w:proofErr w:type="spellEnd"/>
      <w:r>
        <w:rPr>
          <w:sz w:val="52"/>
        </w:rPr>
        <w:t xml:space="preserve">    </w:t>
      </w:r>
      <w:r w:rsidRPr="00E85879">
        <w:rPr>
          <w:b/>
          <w:sz w:val="52"/>
        </w:rPr>
        <w:t xml:space="preserve">C3 (10 lessons HT; 7 </w:t>
      </w:r>
      <w:r w:rsidR="00475134" w:rsidRPr="00E85879">
        <w:rPr>
          <w:b/>
          <w:sz w:val="52"/>
        </w:rPr>
        <w:t xml:space="preserve">lessons </w:t>
      </w:r>
      <w:r w:rsidRPr="00E85879">
        <w:rPr>
          <w:b/>
          <w:sz w:val="52"/>
        </w:rPr>
        <w:t>FT)</w:t>
      </w:r>
    </w:p>
    <w:p w:rsidR="00921E0F" w:rsidRPr="00921E0F" w:rsidRDefault="00921E0F" w:rsidP="00921E0F">
      <w:pPr>
        <w:rPr>
          <w:sz w:val="18"/>
        </w:rPr>
      </w:pPr>
    </w:p>
    <w:tbl>
      <w:tblPr>
        <w:tblStyle w:val="TableGrid"/>
        <w:tblW w:w="0" w:type="auto"/>
        <w:tblLook w:val="04A0" w:firstRow="1" w:lastRow="0" w:firstColumn="1" w:lastColumn="0" w:noHBand="0" w:noVBand="1"/>
      </w:tblPr>
      <w:tblGrid>
        <w:gridCol w:w="1867"/>
        <w:gridCol w:w="6208"/>
        <w:gridCol w:w="4394"/>
        <w:gridCol w:w="2919"/>
      </w:tblGrid>
      <w:tr w:rsidR="00365D29" w:rsidTr="000E26B7">
        <w:tc>
          <w:tcPr>
            <w:tcW w:w="1867" w:type="dxa"/>
          </w:tcPr>
          <w:p w:rsidR="00365D29" w:rsidRDefault="00365D29">
            <w:pPr>
              <w:rPr>
                <w:b/>
                <w:sz w:val="24"/>
              </w:rPr>
            </w:pPr>
            <w:r>
              <w:rPr>
                <w:b/>
                <w:sz w:val="24"/>
              </w:rPr>
              <w:t xml:space="preserve">Lesson </w:t>
            </w:r>
          </w:p>
        </w:tc>
        <w:tc>
          <w:tcPr>
            <w:tcW w:w="6208" w:type="dxa"/>
          </w:tcPr>
          <w:p w:rsidR="00365D29" w:rsidRDefault="00365D29">
            <w:pPr>
              <w:rPr>
                <w:b/>
                <w:sz w:val="24"/>
              </w:rPr>
            </w:pPr>
            <w:r>
              <w:rPr>
                <w:b/>
                <w:sz w:val="24"/>
              </w:rPr>
              <w:t>Learning Objectives</w:t>
            </w:r>
          </w:p>
        </w:tc>
        <w:tc>
          <w:tcPr>
            <w:tcW w:w="4394" w:type="dxa"/>
          </w:tcPr>
          <w:p w:rsidR="00365D29" w:rsidRDefault="00365D29">
            <w:pPr>
              <w:rPr>
                <w:b/>
                <w:sz w:val="24"/>
              </w:rPr>
            </w:pPr>
            <w:r>
              <w:rPr>
                <w:b/>
                <w:sz w:val="24"/>
              </w:rPr>
              <w:t>Activities</w:t>
            </w:r>
          </w:p>
        </w:tc>
        <w:tc>
          <w:tcPr>
            <w:tcW w:w="2919" w:type="dxa"/>
          </w:tcPr>
          <w:p w:rsidR="00365D29" w:rsidRDefault="00365D29">
            <w:pPr>
              <w:rPr>
                <w:b/>
                <w:sz w:val="24"/>
              </w:rPr>
            </w:pPr>
            <w:r>
              <w:rPr>
                <w:b/>
                <w:sz w:val="24"/>
              </w:rPr>
              <w:t>Resources</w:t>
            </w:r>
          </w:p>
        </w:tc>
      </w:tr>
      <w:tr w:rsidR="00365D29" w:rsidTr="000E26B7">
        <w:tc>
          <w:tcPr>
            <w:tcW w:w="1867" w:type="dxa"/>
          </w:tcPr>
          <w:p w:rsidR="00365D29" w:rsidRPr="008414E6" w:rsidRDefault="0037133C" w:rsidP="00365D29">
            <w:pPr>
              <w:rPr>
                <w:sz w:val="24"/>
              </w:rPr>
            </w:pPr>
            <w:r>
              <w:rPr>
                <w:b/>
                <w:sz w:val="24"/>
              </w:rPr>
              <w:t>C3.1</w:t>
            </w:r>
            <w:r w:rsidR="00365D29" w:rsidRPr="008414E6">
              <w:rPr>
                <w:sz w:val="24"/>
              </w:rPr>
              <w:t xml:space="preserve"> </w:t>
            </w:r>
            <w:r>
              <w:rPr>
                <w:sz w:val="24"/>
              </w:rPr>
              <w:t>Formula Mass and Conservation of Mass</w:t>
            </w:r>
          </w:p>
          <w:p w:rsidR="00365D29" w:rsidRDefault="00365D29">
            <w:pPr>
              <w:rPr>
                <w:b/>
                <w:sz w:val="24"/>
              </w:rPr>
            </w:pPr>
          </w:p>
        </w:tc>
        <w:tc>
          <w:tcPr>
            <w:tcW w:w="6208" w:type="dxa"/>
          </w:tcPr>
          <w:p w:rsidR="0037133C" w:rsidRPr="00E85879" w:rsidRDefault="0037133C" w:rsidP="0037133C">
            <w:pPr>
              <w:rPr>
                <w:sz w:val="24"/>
              </w:rPr>
            </w:pPr>
            <w:r w:rsidRPr="00E85879">
              <w:rPr>
                <w:sz w:val="24"/>
              </w:rPr>
              <w:t>The relative formula mass (Mr) of a compound is the sum of the relative atomic masses of the atoms in the numbers shown in the formula.</w:t>
            </w:r>
          </w:p>
          <w:p w:rsidR="0037133C" w:rsidRPr="00E85879" w:rsidRDefault="0037133C" w:rsidP="0037133C">
            <w:pPr>
              <w:rPr>
                <w:sz w:val="24"/>
              </w:rPr>
            </w:pPr>
          </w:p>
          <w:p w:rsidR="0037133C" w:rsidRPr="00E85879" w:rsidRDefault="0037133C" w:rsidP="0037133C">
            <w:pPr>
              <w:rPr>
                <w:sz w:val="24"/>
              </w:rPr>
            </w:pPr>
            <w:r w:rsidRPr="00E85879">
              <w:rPr>
                <w:sz w:val="24"/>
              </w:rPr>
              <w:t>The law of conservation of mass states that no atoms are lost or made during a chemical reaction so the mass of the products equals the mass of the reactants.</w:t>
            </w:r>
          </w:p>
          <w:p w:rsidR="00F16CEC" w:rsidRPr="00365D29" w:rsidRDefault="00F16CEC" w:rsidP="0037133C">
            <w:pPr>
              <w:pStyle w:val="ListParagraph"/>
              <w:ind w:left="435"/>
              <w:rPr>
                <w:b/>
                <w:sz w:val="24"/>
              </w:rPr>
            </w:pPr>
          </w:p>
        </w:tc>
        <w:tc>
          <w:tcPr>
            <w:tcW w:w="4394" w:type="dxa"/>
          </w:tcPr>
          <w:p w:rsidR="00365D29" w:rsidRDefault="00365D29" w:rsidP="00365D29">
            <w:pPr>
              <w:rPr>
                <w:sz w:val="24"/>
              </w:rPr>
            </w:pPr>
            <w:r w:rsidRPr="00365D29">
              <w:rPr>
                <w:sz w:val="24"/>
              </w:rPr>
              <w:t>See ppt</w:t>
            </w:r>
          </w:p>
          <w:p w:rsidR="00397FC1" w:rsidRDefault="00397FC1" w:rsidP="00365D29">
            <w:pPr>
              <w:rPr>
                <w:sz w:val="24"/>
              </w:rPr>
            </w:pPr>
            <w:r w:rsidRPr="00397FC1">
              <w:rPr>
                <w:b/>
                <w:sz w:val="24"/>
              </w:rPr>
              <w:t>S:</w:t>
            </w:r>
            <w:r>
              <w:rPr>
                <w:sz w:val="24"/>
              </w:rPr>
              <w:t xml:space="preserve"> </w:t>
            </w:r>
            <w:r w:rsidR="00E34B66">
              <w:rPr>
                <w:sz w:val="24"/>
              </w:rPr>
              <w:t>Work through page 2 of booklet and answer the questions on ppt about relative atomic mass</w:t>
            </w:r>
          </w:p>
          <w:p w:rsidR="0037133C" w:rsidRPr="00E34B66" w:rsidRDefault="00397FC1" w:rsidP="0037133C">
            <w:pPr>
              <w:rPr>
                <w:sz w:val="24"/>
              </w:rPr>
            </w:pPr>
            <w:r w:rsidRPr="00397FC1">
              <w:rPr>
                <w:b/>
                <w:sz w:val="24"/>
              </w:rPr>
              <w:t>M:</w:t>
            </w:r>
            <w:r w:rsidR="000E26B7">
              <w:rPr>
                <w:b/>
                <w:sz w:val="24"/>
              </w:rPr>
              <w:t xml:space="preserve"> </w:t>
            </w:r>
            <w:r w:rsidR="00E34B66">
              <w:rPr>
                <w:b/>
                <w:sz w:val="24"/>
              </w:rPr>
              <w:t xml:space="preserve">Describe relative formula mass. (ppt) </w:t>
            </w:r>
            <w:r w:rsidR="00E34B66">
              <w:rPr>
                <w:sz w:val="24"/>
              </w:rPr>
              <w:t>Complete page 3 of booklet.</w:t>
            </w:r>
          </w:p>
          <w:p w:rsidR="00397FC1" w:rsidRDefault="00397FC1" w:rsidP="0037133C">
            <w:pPr>
              <w:rPr>
                <w:b/>
                <w:sz w:val="24"/>
              </w:rPr>
            </w:pPr>
            <w:r w:rsidRPr="00397FC1">
              <w:rPr>
                <w:b/>
                <w:sz w:val="24"/>
              </w:rPr>
              <w:t>P:</w:t>
            </w:r>
            <w:r w:rsidR="000E26B7">
              <w:rPr>
                <w:b/>
                <w:sz w:val="24"/>
              </w:rPr>
              <w:t xml:space="preserve"> </w:t>
            </w:r>
            <w:r w:rsidR="00E34B66">
              <w:rPr>
                <w:b/>
                <w:sz w:val="24"/>
              </w:rPr>
              <w:t>Introduce conservation of mass (ppt).</w:t>
            </w:r>
          </w:p>
          <w:p w:rsidR="00E34B66" w:rsidRPr="00E34B66" w:rsidRDefault="00E34B66" w:rsidP="0037133C">
            <w:pPr>
              <w:rPr>
                <w:sz w:val="24"/>
              </w:rPr>
            </w:pPr>
            <w:r>
              <w:rPr>
                <w:sz w:val="24"/>
              </w:rPr>
              <w:t>complete p4 of booklet</w:t>
            </w:r>
          </w:p>
        </w:tc>
        <w:tc>
          <w:tcPr>
            <w:tcW w:w="2919" w:type="dxa"/>
          </w:tcPr>
          <w:p w:rsidR="000E26B7" w:rsidRPr="00365D29" w:rsidRDefault="000E26B7" w:rsidP="00365D29">
            <w:pPr>
              <w:rPr>
                <w:b/>
                <w:sz w:val="24"/>
              </w:rPr>
            </w:pPr>
            <w:r>
              <w:rPr>
                <w:b/>
                <w:sz w:val="24"/>
              </w:rPr>
              <w:t>Periodic Tables</w:t>
            </w:r>
          </w:p>
          <w:p w:rsidR="0037133C" w:rsidRDefault="0037133C" w:rsidP="00365D29">
            <w:pPr>
              <w:rPr>
                <w:sz w:val="24"/>
              </w:rPr>
            </w:pPr>
            <w:r>
              <w:rPr>
                <w:sz w:val="24"/>
              </w:rPr>
              <w:t xml:space="preserve">Calculations booklet </w:t>
            </w:r>
          </w:p>
          <w:p w:rsidR="008E2C5B" w:rsidRPr="008414E6" w:rsidRDefault="0037133C" w:rsidP="00365D29">
            <w:pPr>
              <w:rPr>
                <w:sz w:val="24"/>
              </w:rPr>
            </w:pPr>
            <w:r>
              <w:rPr>
                <w:sz w:val="24"/>
              </w:rPr>
              <w:t>(2 versions – HT and FT)</w:t>
            </w:r>
          </w:p>
          <w:p w:rsidR="00365D29" w:rsidRDefault="00365D29">
            <w:pPr>
              <w:rPr>
                <w:b/>
                <w:sz w:val="24"/>
              </w:rPr>
            </w:pPr>
          </w:p>
        </w:tc>
      </w:tr>
    </w:tbl>
    <w:p w:rsidR="00397FC1" w:rsidRDefault="00397FC1">
      <w:r>
        <w:br w:type="page"/>
      </w:r>
    </w:p>
    <w:tbl>
      <w:tblPr>
        <w:tblStyle w:val="TableGrid"/>
        <w:tblW w:w="0" w:type="auto"/>
        <w:tblLook w:val="04A0" w:firstRow="1" w:lastRow="0" w:firstColumn="1" w:lastColumn="0" w:noHBand="0" w:noVBand="1"/>
      </w:tblPr>
      <w:tblGrid>
        <w:gridCol w:w="1761"/>
        <w:gridCol w:w="6031"/>
        <w:gridCol w:w="5244"/>
        <w:gridCol w:w="2352"/>
      </w:tblGrid>
      <w:tr w:rsidR="00397FC1" w:rsidTr="00157794">
        <w:tc>
          <w:tcPr>
            <w:tcW w:w="1761" w:type="dxa"/>
          </w:tcPr>
          <w:p w:rsidR="00397FC1" w:rsidRDefault="00397FC1" w:rsidP="00C461DB">
            <w:pPr>
              <w:rPr>
                <w:b/>
                <w:sz w:val="24"/>
              </w:rPr>
            </w:pPr>
            <w:r>
              <w:rPr>
                <w:b/>
                <w:sz w:val="24"/>
              </w:rPr>
              <w:lastRenderedPageBreak/>
              <w:t xml:space="preserve">Lesson </w:t>
            </w:r>
          </w:p>
        </w:tc>
        <w:tc>
          <w:tcPr>
            <w:tcW w:w="6031" w:type="dxa"/>
          </w:tcPr>
          <w:p w:rsidR="00397FC1" w:rsidRDefault="00397FC1" w:rsidP="00C461DB">
            <w:pPr>
              <w:rPr>
                <w:b/>
                <w:sz w:val="24"/>
              </w:rPr>
            </w:pPr>
            <w:r>
              <w:rPr>
                <w:b/>
                <w:sz w:val="24"/>
              </w:rPr>
              <w:t>Learning Objectives</w:t>
            </w:r>
          </w:p>
        </w:tc>
        <w:tc>
          <w:tcPr>
            <w:tcW w:w="5244" w:type="dxa"/>
          </w:tcPr>
          <w:p w:rsidR="00397FC1" w:rsidRDefault="00397FC1" w:rsidP="00C461DB">
            <w:pPr>
              <w:rPr>
                <w:b/>
                <w:sz w:val="24"/>
              </w:rPr>
            </w:pPr>
            <w:r>
              <w:rPr>
                <w:b/>
                <w:sz w:val="24"/>
              </w:rPr>
              <w:t>Activities</w:t>
            </w:r>
          </w:p>
        </w:tc>
        <w:tc>
          <w:tcPr>
            <w:tcW w:w="2352" w:type="dxa"/>
          </w:tcPr>
          <w:p w:rsidR="00397FC1" w:rsidRDefault="00397FC1" w:rsidP="00C461DB">
            <w:pPr>
              <w:rPr>
                <w:b/>
                <w:sz w:val="24"/>
              </w:rPr>
            </w:pPr>
            <w:r>
              <w:rPr>
                <w:b/>
                <w:sz w:val="24"/>
              </w:rPr>
              <w:t>Resources</w:t>
            </w:r>
          </w:p>
        </w:tc>
      </w:tr>
      <w:tr w:rsidR="00365D29" w:rsidTr="00157794">
        <w:tc>
          <w:tcPr>
            <w:tcW w:w="1761" w:type="dxa"/>
          </w:tcPr>
          <w:p w:rsidR="00365D29" w:rsidRDefault="00365D29" w:rsidP="00365D29">
            <w:pPr>
              <w:rPr>
                <w:sz w:val="24"/>
              </w:rPr>
            </w:pPr>
            <w:r w:rsidRPr="00C5590F">
              <w:rPr>
                <w:b/>
                <w:sz w:val="24"/>
              </w:rPr>
              <w:t>C</w:t>
            </w:r>
            <w:r w:rsidR="00E85879">
              <w:rPr>
                <w:b/>
                <w:sz w:val="24"/>
              </w:rPr>
              <w:t>3</w:t>
            </w:r>
            <w:r w:rsidRPr="00C5590F">
              <w:rPr>
                <w:b/>
                <w:sz w:val="24"/>
              </w:rPr>
              <w:t>.2</w:t>
            </w:r>
            <w:r w:rsidRPr="008414E6">
              <w:rPr>
                <w:sz w:val="24"/>
              </w:rPr>
              <w:t xml:space="preserve"> </w:t>
            </w:r>
            <w:r w:rsidR="00E85879">
              <w:rPr>
                <w:sz w:val="24"/>
              </w:rPr>
              <w:t>Moles</w:t>
            </w:r>
          </w:p>
          <w:p w:rsidR="00E85879" w:rsidRDefault="00E85879" w:rsidP="00365D29">
            <w:pPr>
              <w:rPr>
                <w:sz w:val="24"/>
              </w:rPr>
            </w:pPr>
          </w:p>
          <w:p w:rsidR="00E85879" w:rsidRPr="00157794" w:rsidRDefault="00E85879" w:rsidP="00365D29">
            <w:pPr>
              <w:rPr>
                <w:b/>
                <w:sz w:val="24"/>
              </w:rPr>
            </w:pPr>
            <w:r w:rsidRPr="00157794">
              <w:rPr>
                <w:b/>
                <w:sz w:val="24"/>
              </w:rPr>
              <w:t>HIGHER TIER</w:t>
            </w:r>
          </w:p>
          <w:p w:rsidR="00365D29" w:rsidRDefault="00365D29">
            <w:pPr>
              <w:rPr>
                <w:b/>
                <w:sz w:val="24"/>
              </w:rPr>
            </w:pPr>
          </w:p>
        </w:tc>
        <w:tc>
          <w:tcPr>
            <w:tcW w:w="6031" w:type="dxa"/>
          </w:tcPr>
          <w:p w:rsidR="00E85879" w:rsidRPr="00E85879" w:rsidRDefault="00E85879" w:rsidP="00E85879">
            <w:pPr>
              <w:rPr>
                <w:sz w:val="24"/>
              </w:rPr>
            </w:pPr>
            <w:r w:rsidRPr="00E85879">
              <w:rPr>
                <w:sz w:val="24"/>
              </w:rPr>
              <w:t>Chemical amounts are measured in moles. The symbol for the unit mole is mol.</w:t>
            </w:r>
          </w:p>
          <w:p w:rsidR="00E85879" w:rsidRPr="00E85879" w:rsidRDefault="00E85879" w:rsidP="00E85879">
            <w:pPr>
              <w:rPr>
                <w:sz w:val="24"/>
              </w:rPr>
            </w:pPr>
            <w:r w:rsidRPr="00E85879">
              <w:rPr>
                <w:sz w:val="24"/>
              </w:rPr>
              <w:t>The mass of one mole of a substance in grams is numerically equal to its relative formula mass.</w:t>
            </w:r>
          </w:p>
          <w:p w:rsidR="00E85879" w:rsidRPr="00E85879" w:rsidRDefault="00E85879" w:rsidP="00E85879">
            <w:pPr>
              <w:rPr>
                <w:sz w:val="24"/>
              </w:rPr>
            </w:pPr>
            <w:r w:rsidRPr="00E85879">
              <w:rPr>
                <w:sz w:val="24"/>
              </w:rPr>
              <w:t>One mole of a substance contains the same number of the stated particles, atoms, molecules or ions as one mole of any other substance.</w:t>
            </w:r>
          </w:p>
          <w:p w:rsidR="00E85879" w:rsidRPr="00E85879" w:rsidRDefault="00E85879" w:rsidP="00E85879">
            <w:pPr>
              <w:rPr>
                <w:sz w:val="24"/>
              </w:rPr>
            </w:pPr>
            <w:r w:rsidRPr="00E85879">
              <w:rPr>
                <w:sz w:val="24"/>
              </w:rPr>
              <w:t>The number of atoms, molecules or ions in a mole of a given substance is the Avogadro constant. The value of the Avogadro constant is 6.02 x 10</w:t>
            </w:r>
            <w:r w:rsidRPr="00E85879">
              <w:rPr>
                <w:sz w:val="24"/>
                <w:vertAlign w:val="superscript"/>
              </w:rPr>
              <w:t>23</w:t>
            </w:r>
            <w:r w:rsidRPr="00E85879">
              <w:rPr>
                <w:sz w:val="24"/>
              </w:rPr>
              <w:t xml:space="preserve"> per mole.</w:t>
            </w:r>
          </w:p>
          <w:p w:rsidR="00E85879" w:rsidRPr="00E85879" w:rsidRDefault="00E85879" w:rsidP="00E85879">
            <w:pPr>
              <w:rPr>
                <w:b/>
                <w:sz w:val="24"/>
              </w:rPr>
            </w:pPr>
            <w:r w:rsidRPr="00E85879">
              <w:rPr>
                <w:b/>
                <w:sz w:val="24"/>
              </w:rPr>
              <w:t>Students should understand that the measurement of amounts in moles can apply to atoms, molecules, ions, electrons, formulae and equations, for example that in one mole of carbon (C) the number of atoms is the same as the number of molecules in one mole of carbon dioxide (CO</w:t>
            </w:r>
            <w:r w:rsidRPr="00285866">
              <w:rPr>
                <w:b/>
                <w:sz w:val="24"/>
                <w:vertAlign w:val="subscript"/>
              </w:rPr>
              <w:t>2</w:t>
            </w:r>
            <w:r w:rsidRPr="00E85879">
              <w:rPr>
                <w:b/>
                <w:sz w:val="24"/>
              </w:rPr>
              <w:t>).</w:t>
            </w:r>
          </w:p>
          <w:p w:rsidR="00E85879" w:rsidRPr="00E85879" w:rsidRDefault="00E85879" w:rsidP="00E85879">
            <w:pPr>
              <w:rPr>
                <w:b/>
                <w:sz w:val="24"/>
              </w:rPr>
            </w:pPr>
            <w:r w:rsidRPr="00E85879">
              <w:rPr>
                <w:b/>
                <w:sz w:val="24"/>
              </w:rPr>
              <w:t>Students should be able to use the relative formula mass of a substance to calculate the number of moles in a given mass of that substance and vice versa.</w:t>
            </w:r>
          </w:p>
          <w:p w:rsidR="00921E0F" w:rsidRPr="00E85879" w:rsidRDefault="00921E0F" w:rsidP="00E85879">
            <w:pPr>
              <w:rPr>
                <w:b/>
                <w:sz w:val="24"/>
              </w:rPr>
            </w:pPr>
          </w:p>
        </w:tc>
        <w:tc>
          <w:tcPr>
            <w:tcW w:w="5244" w:type="dxa"/>
          </w:tcPr>
          <w:p w:rsidR="00397FC1" w:rsidRDefault="00397FC1" w:rsidP="00397FC1">
            <w:pPr>
              <w:rPr>
                <w:sz w:val="24"/>
              </w:rPr>
            </w:pPr>
            <w:r w:rsidRPr="00397FC1">
              <w:rPr>
                <w:b/>
                <w:sz w:val="24"/>
              </w:rPr>
              <w:t>S:</w:t>
            </w:r>
            <w:r>
              <w:rPr>
                <w:sz w:val="24"/>
              </w:rPr>
              <w:t xml:space="preserve"> </w:t>
            </w:r>
            <w:r w:rsidR="00157794">
              <w:rPr>
                <w:sz w:val="24"/>
              </w:rPr>
              <w:t>Introduce Avogadro’s Number, the mole and mole calculations</w:t>
            </w:r>
          </w:p>
          <w:p w:rsidR="00157794" w:rsidRDefault="00157794" w:rsidP="00397FC1">
            <w:pPr>
              <w:rPr>
                <w:sz w:val="24"/>
              </w:rPr>
            </w:pPr>
          </w:p>
          <w:p w:rsidR="00157794" w:rsidRDefault="00397FC1" w:rsidP="00157794">
            <w:pPr>
              <w:rPr>
                <w:sz w:val="24"/>
              </w:rPr>
            </w:pPr>
            <w:r w:rsidRPr="00397FC1">
              <w:rPr>
                <w:b/>
                <w:sz w:val="24"/>
              </w:rPr>
              <w:t>M:</w:t>
            </w:r>
            <w:r w:rsidR="00D808AB">
              <w:rPr>
                <w:b/>
                <w:sz w:val="24"/>
              </w:rPr>
              <w:t xml:space="preserve"> </w:t>
            </w:r>
            <w:r w:rsidR="00157794">
              <w:rPr>
                <w:b/>
                <w:sz w:val="24"/>
              </w:rPr>
              <w:t>Complete pages 5&amp;6 of booklet</w:t>
            </w:r>
          </w:p>
          <w:p w:rsidR="00157794" w:rsidRDefault="00157794" w:rsidP="00157794">
            <w:pPr>
              <w:rPr>
                <w:sz w:val="24"/>
              </w:rPr>
            </w:pPr>
          </w:p>
          <w:p w:rsidR="00397FC1" w:rsidRDefault="00397FC1" w:rsidP="00157794">
            <w:pPr>
              <w:rPr>
                <w:b/>
                <w:sz w:val="24"/>
              </w:rPr>
            </w:pPr>
            <w:r w:rsidRPr="00397FC1">
              <w:rPr>
                <w:b/>
                <w:sz w:val="24"/>
              </w:rPr>
              <w:t>P:</w:t>
            </w:r>
            <w:r w:rsidR="005835F5">
              <w:rPr>
                <w:b/>
                <w:sz w:val="24"/>
              </w:rPr>
              <w:t xml:space="preserve"> </w:t>
            </w:r>
            <w:r w:rsidR="00157794">
              <w:rPr>
                <w:b/>
                <w:sz w:val="24"/>
              </w:rPr>
              <w:t>TED-</w:t>
            </w:r>
            <w:proofErr w:type="spellStart"/>
            <w:r w:rsidR="00157794">
              <w:rPr>
                <w:b/>
                <w:sz w:val="24"/>
              </w:rPr>
              <w:t>ed</w:t>
            </w:r>
            <w:proofErr w:type="spellEnd"/>
            <w:r w:rsidR="00157794">
              <w:rPr>
                <w:b/>
                <w:sz w:val="24"/>
              </w:rPr>
              <w:t xml:space="preserve"> video to sum up</w:t>
            </w:r>
          </w:p>
          <w:p w:rsidR="00157794" w:rsidRPr="00365D29" w:rsidRDefault="00157794" w:rsidP="00157794">
            <w:pPr>
              <w:rPr>
                <w:sz w:val="24"/>
              </w:rPr>
            </w:pPr>
            <w:r w:rsidRPr="00157794">
              <w:rPr>
                <w:sz w:val="24"/>
              </w:rPr>
              <w:t>https://www.youtube.com/watch?v=TEl4jeETVmg</w:t>
            </w:r>
          </w:p>
        </w:tc>
        <w:tc>
          <w:tcPr>
            <w:tcW w:w="2352" w:type="dxa"/>
          </w:tcPr>
          <w:p w:rsidR="00285866" w:rsidRDefault="00E85879">
            <w:pPr>
              <w:rPr>
                <w:sz w:val="24"/>
              </w:rPr>
            </w:pPr>
            <w:r>
              <w:rPr>
                <w:sz w:val="24"/>
              </w:rPr>
              <w:t>Periodic Tables</w:t>
            </w:r>
          </w:p>
          <w:p w:rsidR="00285866" w:rsidRPr="0089249D" w:rsidRDefault="00285866">
            <w:pPr>
              <w:rPr>
                <w:sz w:val="24"/>
              </w:rPr>
            </w:pPr>
            <w:r>
              <w:rPr>
                <w:sz w:val="24"/>
              </w:rPr>
              <w:t>Calculators</w:t>
            </w: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397FC1" w:rsidTr="001562A9">
        <w:tc>
          <w:tcPr>
            <w:tcW w:w="1867" w:type="dxa"/>
          </w:tcPr>
          <w:p w:rsidR="00397FC1" w:rsidRDefault="00397FC1" w:rsidP="001562A9">
            <w:pPr>
              <w:rPr>
                <w:b/>
                <w:sz w:val="24"/>
              </w:rPr>
            </w:pPr>
            <w:r>
              <w:rPr>
                <w:b/>
                <w:sz w:val="24"/>
              </w:rPr>
              <w:lastRenderedPageBreak/>
              <w:t xml:space="preserve">Lesson </w:t>
            </w:r>
          </w:p>
        </w:tc>
        <w:tc>
          <w:tcPr>
            <w:tcW w:w="6208" w:type="dxa"/>
          </w:tcPr>
          <w:p w:rsidR="00397FC1" w:rsidRDefault="00397FC1" w:rsidP="001562A9">
            <w:pPr>
              <w:rPr>
                <w:b/>
                <w:sz w:val="24"/>
              </w:rPr>
            </w:pPr>
            <w:r>
              <w:rPr>
                <w:b/>
                <w:sz w:val="24"/>
              </w:rPr>
              <w:t>Learning Objectives</w:t>
            </w:r>
          </w:p>
        </w:tc>
        <w:tc>
          <w:tcPr>
            <w:tcW w:w="4253" w:type="dxa"/>
          </w:tcPr>
          <w:p w:rsidR="00397FC1" w:rsidRDefault="00397FC1" w:rsidP="001562A9">
            <w:pPr>
              <w:rPr>
                <w:b/>
                <w:sz w:val="24"/>
              </w:rPr>
            </w:pPr>
            <w:r>
              <w:rPr>
                <w:b/>
                <w:sz w:val="24"/>
              </w:rPr>
              <w:t>Activities</w:t>
            </w:r>
          </w:p>
        </w:tc>
        <w:tc>
          <w:tcPr>
            <w:tcW w:w="3060" w:type="dxa"/>
          </w:tcPr>
          <w:p w:rsidR="00397FC1" w:rsidRDefault="00397FC1" w:rsidP="001562A9">
            <w:pPr>
              <w:rPr>
                <w:b/>
                <w:sz w:val="24"/>
              </w:rPr>
            </w:pPr>
            <w:r>
              <w:rPr>
                <w:b/>
                <w:sz w:val="24"/>
              </w:rPr>
              <w:t>Resources</w:t>
            </w:r>
          </w:p>
        </w:tc>
      </w:tr>
      <w:tr w:rsidR="00365D29" w:rsidTr="00B53CBC">
        <w:tc>
          <w:tcPr>
            <w:tcW w:w="1867" w:type="dxa"/>
          </w:tcPr>
          <w:p w:rsidR="00365D29" w:rsidRPr="008414E6" w:rsidRDefault="00365D29" w:rsidP="00365D29">
            <w:pPr>
              <w:rPr>
                <w:sz w:val="24"/>
              </w:rPr>
            </w:pPr>
            <w:r w:rsidRPr="00C5590F">
              <w:rPr>
                <w:b/>
                <w:sz w:val="24"/>
              </w:rPr>
              <w:t>C</w:t>
            </w:r>
            <w:r w:rsidR="00E85879">
              <w:rPr>
                <w:b/>
                <w:sz w:val="24"/>
              </w:rPr>
              <w:t>3</w:t>
            </w:r>
            <w:r w:rsidRPr="00C5590F">
              <w:rPr>
                <w:b/>
                <w:sz w:val="24"/>
              </w:rPr>
              <w:t>.3</w:t>
            </w:r>
            <w:r w:rsidRPr="008414E6">
              <w:rPr>
                <w:sz w:val="24"/>
              </w:rPr>
              <w:t xml:space="preserve"> Balancing Equations</w:t>
            </w:r>
          </w:p>
          <w:p w:rsidR="00365D29" w:rsidRDefault="00365D29">
            <w:pPr>
              <w:rPr>
                <w:b/>
                <w:sz w:val="24"/>
              </w:rPr>
            </w:pPr>
          </w:p>
        </w:tc>
        <w:tc>
          <w:tcPr>
            <w:tcW w:w="6208" w:type="dxa"/>
          </w:tcPr>
          <w:p w:rsidR="00E85879" w:rsidRPr="00E85879" w:rsidRDefault="00842FF6" w:rsidP="00E85879">
            <w:pPr>
              <w:rPr>
                <w:sz w:val="24"/>
              </w:rPr>
            </w:pPr>
            <w:r>
              <w:rPr>
                <w:sz w:val="24"/>
              </w:rPr>
              <w:t>C</w:t>
            </w:r>
            <w:r w:rsidR="00E85879" w:rsidRPr="00E85879">
              <w:rPr>
                <w:sz w:val="24"/>
              </w:rPr>
              <w:t>hemical reactions can be represented by symbol equations which are balanced in terms of the numbers of atoms of each element involved on both sides of the equation.</w:t>
            </w:r>
          </w:p>
          <w:p w:rsidR="00E85879" w:rsidRPr="00E85879" w:rsidRDefault="00E85879" w:rsidP="00E85879">
            <w:pPr>
              <w:rPr>
                <w:b/>
                <w:sz w:val="24"/>
              </w:rPr>
            </w:pPr>
            <w:r w:rsidRPr="00E85879">
              <w:rPr>
                <w:b/>
                <w:sz w:val="24"/>
              </w:rPr>
              <w:t>Students should understand the use of the multipliers in equations in normal script before a formula and in subscript within a formula.</w:t>
            </w:r>
          </w:p>
          <w:p w:rsidR="00842FF6" w:rsidRPr="00842FF6" w:rsidRDefault="00842FF6" w:rsidP="00842FF6">
            <w:pPr>
              <w:rPr>
                <w:sz w:val="24"/>
              </w:rPr>
            </w:pPr>
            <w:r w:rsidRPr="00842FF6">
              <w:rPr>
                <w:sz w:val="24"/>
              </w:rPr>
              <w:t>In a balanced chemical equation, the sum of the relative formula masses of the reactants in the quantities shown equals the sum of the relative formula masses of the products in the quantities shown.</w:t>
            </w:r>
          </w:p>
          <w:p w:rsidR="00921E0F" w:rsidRPr="00E85879" w:rsidRDefault="00921E0F" w:rsidP="00E85879">
            <w:pPr>
              <w:rPr>
                <w:sz w:val="24"/>
              </w:rPr>
            </w:pPr>
          </w:p>
        </w:tc>
        <w:tc>
          <w:tcPr>
            <w:tcW w:w="4253" w:type="dxa"/>
          </w:tcPr>
          <w:p w:rsidR="00365D29" w:rsidRDefault="00EA0813">
            <w:pPr>
              <w:rPr>
                <w:sz w:val="24"/>
              </w:rPr>
            </w:pPr>
            <w:r>
              <w:rPr>
                <w:sz w:val="24"/>
              </w:rPr>
              <w:t>See ppt</w:t>
            </w:r>
          </w:p>
          <w:p w:rsidR="00397FC1" w:rsidRDefault="00397FC1" w:rsidP="00397FC1">
            <w:pPr>
              <w:rPr>
                <w:sz w:val="24"/>
              </w:rPr>
            </w:pPr>
            <w:r w:rsidRPr="00397FC1">
              <w:rPr>
                <w:b/>
                <w:sz w:val="24"/>
              </w:rPr>
              <w:t>S:</w:t>
            </w:r>
            <w:r>
              <w:rPr>
                <w:sz w:val="24"/>
              </w:rPr>
              <w:t xml:space="preserve"> </w:t>
            </w:r>
            <w:r w:rsidR="00842FF6">
              <w:rPr>
                <w:sz w:val="24"/>
              </w:rPr>
              <w:t>determine students prior attainment using ppt</w:t>
            </w:r>
            <w:r w:rsidR="00026187">
              <w:rPr>
                <w:sz w:val="24"/>
              </w:rPr>
              <w:t xml:space="preserve"> (10mins)</w:t>
            </w:r>
          </w:p>
          <w:p w:rsidR="006F778D" w:rsidRPr="00397FC1" w:rsidRDefault="00397FC1" w:rsidP="00397FC1">
            <w:pPr>
              <w:rPr>
                <w:b/>
                <w:sz w:val="24"/>
              </w:rPr>
            </w:pPr>
            <w:r w:rsidRPr="00397FC1">
              <w:rPr>
                <w:b/>
                <w:sz w:val="24"/>
              </w:rPr>
              <w:t>M:</w:t>
            </w:r>
            <w:r w:rsidR="006F778D">
              <w:rPr>
                <w:b/>
                <w:sz w:val="24"/>
              </w:rPr>
              <w:t xml:space="preserve"> </w:t>
            </w:r>
            <w:r w:rsidR="006F778D" w:rsidRPr="00C82357">
              <w:rPr>
                <w:sz w:val="24"/>
              </w:rPr>
              <w:t>various levels of sheet for practice</w:t>
            </w:r>
            <w:r w:rsidR="00026187">
              <w:rPr>
                <w:sz w:val="24"/>
              </w:rPr>
              <w:t xml:space="preserve"> (25 mins)</w:t>
            </w:r>
          </w:p>
          <w:p w:rsidR="00397FC1" w:rsidRPr="00365D29" w:rsidRDefault="00397FC1" w:rsidP="00842FF6">
            <w:pPr>
              <w:rPr>
                <w:sz w:val="24"/>
              </w:rPr>
            </w:pPr>
            <w:r w:rsidRPr="00397FC1">
              <w:rPr>
                <w:b/>
                <w:sz w:val="24"/>
              </w:rPr>
              <w:t>P:</w:t>
            </w:r>
            <w:r w:rsidR="006F778D">
              <w:rPr>
                <w:b/>
                <w:sz w:val="24"/>
              </w:rPr>
              <w:t xml:space="preserve"> </w:t>
            </w:r>
            <w:r w:rsidR="00842FF6">
              <w:rPr>
                <w:sz w:val="24"/>
              </w:rPr>
              <w:t>show the conservation of mass in balanced equations (on ppt) Complete p7 of the booklet (p5 FT)</w:t>
            </w:r>
            <w:r w:rsidR="00026187">
              <w:rPr>
                <w:sz w:val="24"/>
              </w:rPr>
              <w:t xml:space="preserve"> (25mins)</w:t>
            </w:r>
          </w:p>
        </w:tc>
        <w:tc>
          <w:tcPr>
            <w:tcW w:w="3060" w:type="dxa"/>
          </w:tcPr>
          <w:p w:rsidR="00842FF6" w:rsidRDefault="00842FF6" w:rsidP="00365D29">
            <w:pPr>
              <w:rPr>
                <w:b/>
                <w:sz w:val="24"/>
              </w:rPr>
            </w:pPr>
          </w:p>
          <w:p w:rsidR="00842FF6" w:rsidRDefault="00842FF6" w:rsidP="00365D29">
            <w:pPr>
              <w:rPr>
                <w:b/>
                <w:sz w:val="24"/>
              </w:rPr>
            </w:pPr>
            <w:r>
              <w:rPr>
                <w:b/>
                <w:sz w:val="24"/>
              </w:rPr>
              <w:t>Reuse:</w:t>
            </w:r>
          </w:p>
          <w:p w:rsidR="00365D29" w:rsidRDefault="00365D29" w:rsidP="00365D29">
            <w:pPr>
              <w:rPr>
                <w:b/>
                <w:sz w:val="24"/>
              </w:rPr>
            </w:pPr>
            <w:r w:rsidRPr="00365D29">
              <w:rPr>
                <w:b/>
                <w:sz w:val="24"/>
              </w:rPr>
              <w:t>Balancing Equations sheets</w:t>
            </w:r>
            <w:r>
              <w:rPr>
                <w:b/>
                <w:sz w:val="24"/>
              </w:rPr>
              <w:t>:</w:t>
            </w:r>
          </w:p>
          <w:p w:rsidR="00365D29" w:rsidRPr="00365D29" w:rsidRDefault="00365D29" w:rsidP="00365D29">
            <w:pPr>
              <w:rPr>
                <w:b/>
                <w:sz w:val="24"/>
              </w:rPr>
            </w:pPr>
            <w:r w:rsidRPr="00365D29">
              <w:rPr>
                <w:b/>
                <w:sz w:val="24"/>
              </w:rPr>
              <w:t>levels 1-4</w:t>
            </w:r>
          </w:p>
          <w:p w:rsidR="00365D29" w:rsidRDefault="006F778D">
            <w:pPr>
              <w:rPr>
                <w:b/>
                <w:sz w:val="24"/>
              </w:rPr>
            </w:pPr>
            <w:r>
              <w:rPr>
                <w:b/>
                <w:sz w:val="24"/>
              </w:rPr>
              <w:t>Diff:</w:t>
            </w:r>
          </w:p>
          <w:p w:rsidR="006F778D" w:rsidRDefault="006F778D">
            <w:pPr>
              <w:rPr>
                <w:b/>
                <w:sz w:val="24"/>
              </w:rPr>
            </w:pPr>
            <w:r>
              <w:rPr>
                <w:b/>
                <w:sz w:val="24"/>
              </w:rPr>
              <w:t>Different level sheets:</w:t>
            </w:r>
          </w:p>
          <w:p w:rsidR="006F778D" w:rsidRDefault="006F778D">
            <w:pPr>
              <w:rPr>
                <w:b/>
                <w:sz w:val="24"/>
              </w:rPr>
            </w:pPr>
            <w:r>
              <w:rPr>
                <w:b/>
                <w:sz w:val="24"/>
              </w:rPr>
              <w:t>Extension, try these:</w:t>
            </w:r>
          </w:p>
          <w:p w:rsidR="006F778D" w:rsidRPr="006F778D" w:rsidRDefault="006F778D" w:rsidP="006F778D">
            <w:pPr>
              <w:pStyle w:val="ListParagraph"/>
              <w:numPr>
                <w:ilvl w:val="0"/>
                <w:numId w:val="13"/>
              </w:numPr>
              <w:rPr>
                <w:b/>
                <w:sz w:val="24"/>
              </w:rPr>
            </w:pPr>
            <w:r w:rsidRPr="006F778D">
              <w:rPr>
                <w:b/>
                <w:sz w:val="24"/>
              </w:rPr>
              <w:t>NH3 + O2 → NO +</w:t>
            </w:r>
            <w:r>
              <w:rPr>
                <w:b/>
                <w:sz w:val="24"/>
              </w:rPr>
              <w:t xml:space="preserve"> </w:t>
            </w:r>
            <w:r w:rsidRPr="006F778D">
              <w:rPr>
                <w:b/>
                <w:sz w:val="24"/>
              </w:rPr>
              <w:t>H2O</w:t>
            </w:r>
          </w:p>
          <w:p w:rsidR="006F778D" w:rsidRPr="006F778D" w:rsidRDefault="006F778D" w:rsidP="006F778D">
            <w:pPr>
              <w:pStyle w:val="ListParagraph"/>
              <w:numPr>
                <w:ilvl w:val="0"/>
                <w:numId w:val="13"/>
              </w:numPr>
              <w:rPr>
                <w:b/>
                <w:sz w:val="24"/>
              </w:rPr>
            </w:pPr>
            <w:r w:rsidRPr="006F778D">
              <w:rPr>
                <w:b/>
                <w:sz w:val="24"/>
              </w:rPr>
              <w:t>Cu + HNO3 → Cu(NO3)2 + NO2 + H2O</w:t>
            </w: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C82357" w:rsidTr="000E3CA5">
        <w:tc>
          <w:tcPr>
            <w:tcW w:w="1867" w:type="dxa"/>
          </w:tcPr>
          <w:p w:rsidR="00C82357" w:rsidRDefault="00C82357" w:rsidP="000E3CA5">
            <w:pPr>
              <w:rPr>
                <w:b/>
                <w:sz w:val="24"/>
              </w:rPr>
            </w:pPr>
            <w:r>
              <w:rPr>
                <w:b/>
                <w:sz w:val="24"/>
              </w:rPr>
              <w:lastRenderedPageBreak/>
              <w:t xml:space="preserve">Lesson </w:t>
            </w:r>
          </w:p>
        </w:tc>
        <w:tc>
          <w:tcPr>
            <w:tcW w:w="6208" w:type="dxa"/>
          </w:tcPr>
          <w:p w:rsidR="00C82357" w:rsidRDefault="00C82357" w:rsidP="000E3CA5">
            <w:pPr>
              <w:rPr>
                <w:b/>
                <w:sz w:val="24"/>
              </w:rPr>
            </w:pPr>
            <w:r>
              <w:rPr>
                <w:b/>
                <w:sz w:val="24"/>
              </w:rPr>
              <w:t>Learning Objectives</w:t>
            </w:r>
          </w:p>
        </w:tc>
        <w:tc>
          <w:tcPr>
            <w:tcW w:w="4253" w:type="dxa"/>
          </w:tcPr>
          <w:p w:rsidR="00C82357" w:rsidRDefault="00C82357" w:rsidP="000E3CA5">
            <w:pPr>
              <w:rPr>
                <w:b/>
                <w:sz w:val="24"/>
              </w:rPr>
            </w:pPr>
            <w:r>
              <w:rPr>
                <w:b/>
                <w:sz w:val="24"/>
              </w:rPr>
              <w:t>Activities</w:t>
            </w:r>
          </w:p>
        </w:tc>
        <w:tc>
          <w:tcPr>
            <w:tcW w:w="3060" w:type="dxa"/>
          </w:tcPr>
          <w:p w:rsidR="00C82357" w:rsidRDefault="00C82357" w:rsidP="000E3CA5">
            <w:pPr>
              <w:rPr>
                <w:b/>
                <w:sz w:val="24"/>
              </w:rPr>
            </w:pPr>
            <w:r>
              <w:rPr>
                <w:b/>
                <w:sz w:val="24"/>
              </w:rPr>
              <w:t>Resources</w:t>
            </w:r>
          </w:p>
        </w:tc>
      </w:tr>
      <w:tr w:rsidR="00365D29" w:rsidTr="00B53CBC">
        <w:tc>
          <w:tcPr>
            <w:tcW w:w="1867" w:type="dxa"/>
          </w:tcPr>
          <w:p w:rsidR="00984DB5" w:rsidRPr="00C66E99" w:rsidRDefault="00984DB5" w:rsidP="00984DB5">
            <w:pPr>
              <w:rPr>
                <w:b/>
                <w:sz w:val="24"/>
              </w:rPr>
            </w:pPr>
            <w:r>
              <w:rPr>
                <w:b/>
                <w:sz w:val="24"/>
              </w:rPr>
              <w:t xml:space="preserve">C3.4 Mass changes and </w:t>
            </w:r>
            <w:r w:rsidR="00654588">
              <w:rPr>
                <w:b/>
                <w:sz w:val="24"/>
              </w:rPr>
              <w:t>Uncertainty</w:t>
            </w:r>
          </w:p>
          <w:p w:rsidR="00C66E99" w:rsidRPr="00C66E99" w:rsidRDefault="00C66E99">
            <w:pPr>
              <w:rPr>
                <w:b/>
                <w:sz w:val="24"/>
              </w:rPr>
            </w:pPr>
          </w:p>
        </w:tc>
        <w:tc>
          <w:tcPr>
            <w:tcW w:w="6208" w:type="dxa"/>
          </w:tcPr>
          <w:p w:rsidR="00984DB5" w:rsidRPr="0074340B" w:rsidRDefault="00984DB5" w:rsidP="00984DB5">
            <w:pPr>
              <w:pStyle w:val="Heading2"/>
              <w:outlineLvl w:val="1"/>
              <w:rPr>
                <w:sz w:val="24"/>
              </w:rPr>
            </w:pPr>
            <w:r w:rsidRPr="0074340B">
              <w:rPr>
                <w:sz w:val="24"/>
              </w:rPr>
              <w:t>4.3.1.3 Mass changes when a reactant or product is a gas</w:t>
            </w:r>
          </w:p>
          <w:p w:rsidR="00984DB5" w:rsidRPr="0074340B" w:rsidRDefault="00984DB5" w:rsidP="00984DB5">
            <w:pPr>
              <w:rPr>
                <w:sz w:val="24"/>
              </w:rPr>
            </w:pPr>
            <w:r w:rsidRPr="0074340B">
              <w:rPr>
                <w:sz w:val="24"/>
              </w:rPr>
              <w:t>Some reactions may appear to involve a change in mass but this can usually be explained because a reactant or product is a gas and its mass has not been taken into account. For example: when a metal reacts with oxygen the mass of the oxide produced is greater than the mass of the metal or in thermal decompositions of metal carbonates carbon dioxide is produced and escapes into the atmosphere leaving the metal oxide as the only solid product.</w:t>
            </w:r>
          </w:p>
          <w:p w:rsidR="00984DB5" w:rsidRPr="0074340B" w:rsidRDefault="00984DB5" w:rsidP="00984DB5">
            <w:pPr>
              <w:rPr>
                <w:b/>
                <w:sz w:val="24"/>
              </w:rPr>
            </w:pPr>
            <w:r w:rsidRPr="0074340B">
              <w:rPr>
                <w:b/>
                <w:sz w:val="24"/>
              </w:rPr>
              <w:t>Students should be able to explain any observed changes in mass in non-enclosed systems during a chemical reaction given the balanced symbol equation for the reaction and explain these changes in terms of the particle model.</w:t>
            </w:r>
          </w:p>
          <w:p w:rsidR="00984DB5" w:rsidRPr="0074340B" w:rsidRDefault="00984DB5" w:rsidP="00984DB5">
            <w:pPr>
              <w:rPr>
                <w:b/>
                <w:sz w:val="24"/>
              </w:rPr>
            </w:pPr>
            <w:r w:rsidRPr="0074340B">
              <w:rPr>
                <w:b/>
                <w:sz w:val="24"/>
              </w:rPr>
              <w:t>Opportunities within investigation of mass changes using various apparatus.</w:t>
            </w:r>
          </w:p>
          <w:p w:rsidR="00984DB5" w:rsidRPr="0074340B" w:rsidRDefault="00984DB5" w:rsidP="00984DB5">
            <w:pPr>
              <w:pStyle w:val="Heading2"/>
              <w:outlineLvl w:val="1"/>
              <w:rPr>
                <w:sz w:val="24"/>
              </w:rPr>
            </w:pPr>
            <w:r w:rsidRPr="0074340B">
              <w:rPr>
                <w:sz w:val="24"/>
              </w:rPr>
              <w:t>4.3.1.4 Chemical measurements</w:t>
            </w:r>
          </w:p>
          <w:p w:rsidR="00984DB5" w:rsidRPr="0074340B" w:rsidRDefault="00984DB5" w:rsidP="00984DB5">
            <w:pPr>
              <w:rPr>
                <w:sz w:val="24"/>
              </w:rPr>
            </w:pPr>
            <w:r w:rsidRPr="0074340B">
              <w:rPr>
                <w:sz w:val="24"/>
              </w:rPr>
              <w:t>Whenever a measurement is made there is always some uncertainty about the result obtained.</w:t>
            </w:r>
          </w:p>
          <w:p w:rsidR="00984DB5" w:rsidRPr="0074340B" w:rsidRDefault="00984DB5" w:rsidP="00984DB5">
            <w:pPr>
              <w:rPr>
                <w:b/>
                <w:sz w:val="24"/>
              </w:rPr>
            </w:pPr>
            <w:r w:rsidRPr="0074340B">
              <w:rPr>
                <w:b/>
                <w:sz w:val="24"/>
              </w:rPr>
              <w:t>Students should be able to:</w:t>
            </w:r>
          </w:p>
          <w:p w:rsidR="00984DB5" w:rsidRPr="0074340B" w:rsidRDefault="00984DB5" w:rsidP="00984DB5">
            <w:pPr>
              <w:rPr>
                <w:b/>
                <w:sz w:val="24"/>
              </w:rPr>
            </w:pPr>
            <w:r w:rsidRPr="0074340B">
              <w:rPr>
                <w:b/>
                <w:sz w:val="24"/>
              </w:rPr>
              <w:t>• represent the distribution of results and make estimations of uncertainty</w:t>
            </w:r>
          </w:p>
          <w:p w:rsidR="00984DB5" w:rsidRPr="0074340B" w:rsidRDefault="00984DB5" w:rsidP="00984DB5">
            <w:pPr>
              <w:rPr>
                <w:b/>
                <w:sz w:val="24"/>
              </w:rPr>
            </w:pPr>
            <w:r w:rsidRPr="0074340B">
              <w:rPr>
                <w:b/>
                <w:sz w:val="24"/>
              </w:rPr>
              <w:t>• use the range of a set of measurements about the mean as a measure of uncertainty.</w:t>
            </w:r>
          </w:p>
          <w:p w:rsidR="00365D29" w:rsidRPr="0074340B" w:rsidRDefault="00365D29" w:rsidP="00EA0813">
            <w:pPr>
              <w:rPr>
                <w:b/>
                <w:sz w:val="24"/>
              </w:rPr>
            </w:pPr>
          </w:p>
        </w:tc>
        <w:tc>
          <w:tcPr>
            <w:tcW w:w="4253" w:type="dxa"/>
          </w:tcPr>
          <w:p w:rsidR="00397FC1" w:rsidRDefault="00397FC1" w:rsidP="00397FC1">
            <w:pPr>
              <w:rPr>
                <w:sz w:val="24"/>
              </w:rPr>
            </w:pPr>
            <w:r w:rsidRPr="00397FC1">
              <w:rPr>
                <w:b/>
                <w:sz w:val="24"/>
              </w:rPr>
              <w:t>S:</w:t>
            </w:r>
            <w:r>
              <w:rPr>
                <w:sz w:val="24"/>
              </w:rPr>
              <w:t xml:space="preserve"> </w:t>
            </w:r>
            <w:r w:rsidR="00F52C62">
              <w:rPr>
                <w:sz w:val="24"/>
              </w:rPr>
              <w:t xml:space="preserve">Four </w:t>
            </w:r>
            <w:r w:rsidR="00F52C62" w:rsidRPr="00F52C62">
              <w:rPr>
                <w:b/>
                <w:sz w:val="24"/>
              </w:rPr>
              <w:t>Demo</w:t>
            </w:r>
            <w:r w:rsidR="00F52C62">
              <w:rPr>
                <w:sz w:val="24"/>
              </w:rPr>
              <w:t>s – mass changes</w:t>
            </w:r>
          </w:p>
          <w:p w:rsidR="00F52C62" w:rsidRPr="00F52C62" w:rsidRDefault="00F52C62" w:rsidP="00F52C62">
            <w:pPr>
              <w:rPr>
                <w:sz w:val="24"/>
              </w:rPr>
            </w:pPr>
            <w:r w:rsidRPr="00F52C62">
              <w:rPr>
                <w:b/>
                <w:sz w:val="24"/>
              </w:rPr>
              <w:t>1</w:t>
            </w:r>
            <w:r w:rsidRPr="00F52C62">
              <w:rPr>
                <w:sz w:val="24"/>
              </w:rPr>
              <w:t>.</w:t>
            </w:r>
            <w:r>
              <w:rPr>
                <w:sz w:val="24"/>
              </w:rPr>
              <w:t xml:space="preserve"> </w:t>
            </w:r>
            <w:r w:rsidRPr="00F52C62">
              <w:rPr>
                <w:sz w:val="24"/>
              </w:rPr>
              <w:t>Use magnesium ribbon to produce magnesium oxide.  Measure the mass of the ribbon at the start of the experiment, burn the ribbon in a strong Bunsen flame (SAFETY required) and measure the mass of the ribbon at the end of the experiment.</w:t>
            </w:r>
          </w:p>
          <w:p w:rsidR="00F52C62" w:rsidRDefault="00F52C62" w:rsidP="00F52C62">
            <w:pPr>
              <w:rPr>
                <w:sz w:val="24"/>
              </w:rPr>
            </w:pPr>
            <w:r w:rsidRPr="00F52C62">
              <w:rPr>
                <w:b/>
                <w:sz w:val="24"/>
              </w:rPr>
              <w:t>2</w:t>
            </w:r>
            <w:r>
              <w:rPr>
                <w:sz w:val="24"/>
              </w:rPr>
              <w:t xml:space="preserve">. </w:t>
            </w:r>
            <w:r w:rsidRPr="00F52C62">
              <w:rPr>
                <w:sz w:val="24"/>
              </w:rPr>
              <w:t>Use HCl acid in a conical flask with CaCO</w:t>
            </w:r>
            <w:r w:rsidRPr="00F52C62">
              <w:rPr>
                <w:sz w:val="24"/>
                <w:vertAlign w:val="subscript"/>
              </w:rPr>
              <w:t>3</w:t>
            </w:r>
            <w:r w:rsidRPr="00F52C62">
              <w:rPr>
                <w:sz w:val="24"/>
              </w:rPr>
              <w:t xml:space="preserve">. Measure the mass of the reaction on a top pan balance as the reaction proceeds over two minutes.  </w:t>
            </w:r>
          </w:p>
          <w:p w:rsidR="00F52C62" w:rsidRPr="00F52C62" w:rsidRDefault="00F52C62" w:rsidP="00F52C62">
            <w:pPr>
              <w:rPr>
                <w:sz w:val="24"/>
              </w:rPr>
            </w:pPr>
            <w:r w:rsidRPr="00F52C62">
              <w:rPr>
                <w:b/>
                <w:sz w:val="24"/>
              </w:rPr>
              <w:t>3</w:t>
            </w:r>
            <w:r>
              <w:rPr>
                <w:sz w:val="24"/>
              </w:rPr>
              <w:t xml:space="preserve">. </w:t>
            </w:r>
            <w:r w:rsidRPr="00F52C62">
              <w:rPr>
                <w:sz w:val="24"/>
              </w:rPr>
              <w:t>Demonstrate combustion of paper in a large beaker to show mass may decrease because products are released to the air as gases.</w:t>
            </w:r>
          </w:p>
          <w:p w:rsidR="0074340B" w:rsidRDefault="00F52C62" w:rsidP="00F52C62">
            <w:pPr>
              <w:rPr>
                <w:sz w:val="24"/>
              </w:rPr>
            </w:pPr>
            <w:r w:rsidRPr="00F52C62">
              <w:rPr>
                <w:b/>
                <w:sz w:val="24"/>
              </w:rPr>
              <w:t>4</w:t>
            </w:r>
            <w:r>
              <w:rPr>
                <w:sz w:val="24"/>
              </w:rPr>
              <w:t xml:space="preserve">. </w:t>
            </w:r>
            <w:r w:rsidRPr="00F52C62">
              <w:rPr>
                <w:sz w:val="24"/>
              </w:rPr>
              <w:t>Try balancing iron wool on a pair of scales (a makeshift one can be set up using a carefully balanced metre rule). Heat the iron wool strongly to observe the increase in mass of the oxide.</w:t>
            </w:r>
            <w:r w:rsidR="0074340B">
              <w:rPr>
                <w:sz w:val="24"/>
              </w:rPr>
              <w:t xml:space="preserve"> </w:t>
            </w:r>
          </w:p>
          <w:p w:rsidR="00F52C62" w:rsidRPr="0074340B" w:rsidRDefault="0074340B" w:rsidP="00F52C62">
            <w:pPr>
              <w:rPr>
                <w:b/>
                <w:sz w:val="24"/>
              </w:rPr>
            </w:pPr>
            <w:r w:rsidRPr="0074340B">
              <w:rPr>
                <w:b/>
                <w:sz w:val="24"/>
              </w:rPr>
              <w:t>Discuss mass changes and conservation</w:t>
            </w:r>
          </w:p>
          <w:p w:rsidR="0074340B" w:rsidRDefault="0074340B" w:rsidP="00C82357">
            <w:pPr>
              <w:rPr>
                <w:b/>
                <w:sz w:val="24"/>
              </w:rPr>
            </w:pPr>
          </w:p>
          <w:p w:rsidR="00C82357" w:rsidRDefault="00397FC1" w:rsidP="00C82357">
            <w:pPr>
              <w:rPr>
                <w:sz w:val="24"/>
              </w:rPr>
            </w:pPr>
            <w:r w:rsidRPr="00397FC1">
              <w:rPr>
                <w:b/>
                <w:sz w:val="24"/>
              </w:rPr>
              <w:t>M:</w:t>
            </w:r>
            <w:r w:rsidR="00C82357" w:rsidRPr="00483DD5">
              <w:rPr>
                <w:b/>
                <w:sz w:val="24"/>
              </w:rPr>
              <w:t xml:space="preserve"> Practical</w:t>
            </w:r>
            <w:r w:rsidR="00C82357">
              <w:rPr>
                <w:sz w:val="24"/>
              </w:rPr>
              <w:t xml:space="preserve">- </w:t>
            </w:r>
            <w:r w:rsidR="00F52C62">
              <w:rPr>
                <w:sz w:val="24"/>
              </w:rPr>
              <w:t>Disappearing Cross  - instructions on ppt</w:t>
            </w:r>
          </w:p>
          <w:p w:rsidR="00397FC1" w:rsidRPr="00397FC1" w:rsidRDefault="00C82357" w:rsidP="00C82357">
            <w:pPr>
              <w:rPr>
                <w:b/>
                <w:sz w:val="24"/>
              </w:rPr>
            </w:pPr>
            <w:r>
              <w:rPr>
                <w:b/>
                <w:sz w:val="24"/>
              </w:rPr>
              <w:t xml:space="preserve">      </w:t>
            </w:r>
          </w:p>
          <w:p w:rsidR="00483DD5" w:rsidRPr="0074340B" w:rsidRDefault="00397FC1" w:rsidP="00397FC1">
            <w:pPr>
              <w:rPr>
                <w:sz w:val="24"/>
              </w:rPr>
            </w:pPr>
            <w:r w:rsidRPr="00397FC1">
              <w:rPr>
                <w:b/>
                <w:sz w:val="24"/>
              </w:rPr>
              <w:t>P:</w:t>
            </w:r>
            <w:r w:rsidR="00C82357">
              <w:rPr>
                <w:b/>
                <w:sz w:val="24"/>
              </w:rPr>
              <w:t xml:space="preserve"> </w:t>
            </w:r>
            <w:r w:rsidR="0074340B">
              <w:rPr>
                <w:b/>
                <w:sz w:val="24"/>
              </w:rPr>
              <w:t>Discussion of uncertainty in results and representing them.</w:t>
            </w:r>
            <w:r w:rsidR="005808B5">
              <w:rPr>
                <w:b/>
                <w:sz w:val="24"/>
              </w:rPr>
              <w:t xml:space="preserve"> Error bars.</w:t>
            </w:r>
          </w:p>
          <w:p w:rsidR="00483DD5" w:rsidRPr="00365D29" w:rsidRDefault="00483DD5">
            <w:pPr>
              <w:rPr>
                <w:sz w:val="24"/>
              </w:rPr>
            </w:pPr>
          </w:p>
        </w:tc>
        <w:tc>
          <w:tcPr>
            <w:tcW w:w="3060" w:type="dxa"/>
          </w:tcPr>
          <w:p w:rsidR="00365D29" w:rsidRPr="00956829" w:rsidRDefault="00365D29" w:rsidP="00365D29">
            <w:pPr>
              <w:rPr>
                <w:sz w:val="24"/>
                <w:u w:val="single"/>
              </w:rPr>
            </w:pPr>
            <w:r w:rsidRPr="00956829">
              <w:rPr>
                <w:b/>
                <w:sz w:val="24"/>
                <w:u w:val="single"/>
              </w:rPr>
              <w:t>Equip</w:t>
            </w:r>
            <w:r w:rsidRPr="00956829">
              <w:rPr>
                <w:sz w:val="24"/>
                <w:u w:val="single"/>
              </w:rPr>
              <w:t>:</w:t>
            </w:r>
          </w:p>
          <w:p w:rsidR="00F52C62" w:rsidRDefault="00F52C62" w:rsidP="00365D29">
            <w:pPr>
              <w:rPr>
                <w:sz w:val="24"/>
              </w:rPr>
            </w:pPr>
          </w:p>
          <w:p w:rsidR="00F52C62" w:rsidRDefault="00365D29" w:rsidP="00F52C62">
            <w:pPr>
              <w:ind w:left="33"/>
              <w:rPr>
                <w:sz w:val="24"/>
              </w:rPr>
            </w:pPr>
            <w:r>
              <w:rPr>
                <w:b/>
                <w:sz w:val="24"/>
              </w:rPr>
              <w:t>Demo</w:t>
            </w:r>
            <w:r w:rsidRPr="00956829">
              <w:rPr>
                <w:sz w:val="24"/>
              </w:rPr>
              <w:t>:</w:t>
            </w:r>
            <w:r>
              <w:rPr>
                <w:sz w:val="24"/>
              </w:rPr>
              <w:t xml:space="preserve"> </w:t>
            </w:r>
            <w:r w:rsidR="00F52C62">
              <w:rPr>
                <w:sz w:val="24"/>
              </w:rPr>
              <w:t>Magnesium ribbon, tin lid, tongs, gas key matches. 2dp balance.</w:t>
            </w:r>
          </w:p>
          <w:p w:rsidR="00F52C62" w:rsidRDefault="0074340B" w:rsidP="00F52C62">
            <w:pPr>
              <w:ind w:left="33"/>
              <w:rPr>
                <w:sz w:val="24"/>
              </w:rPr>
            </w:pPr>
            <w:r w:rsidRPr="00F52C62">
              <w:rPr>
                <w:sz w:val="24"/>
              </w:rPr>
              <w:t xml:space="preserve">(SAFETY required) </w:t>
            </w:r>
          </w:p>
          <w:p w:rsidR="00B90671" w:rsidRDefault="00F52C62" w:rsidP="00F52C62">
            <w:pPr>
              <w:ind w:left="33"/>
              <w:rPr>
                <w:sz w:val="24"/>
              </w:rPr>
            </w:pPr>
            <w:r>
              <w:rPr>
                <w:sz w:val="24"/>
              </w:rPr>
              <w:t xml:space="preserve">1M HCl, conical flask, </w:t>
            </w:r>
            <w:r w:rsidR="0074340B" w:rsidRPr="00F52C62">
              <w:rPr>
                <w:sz w:val="24"/>
              </w:rPr>
              <w:t>CaCO</w:t>
            </w:r>
            <w:r w:rsidR="0074340B" w:rsidRPr="00F52C62">
              <w:rPr>
                <w:sz w:val="24"/>
                <w:vertAlign w:val="subscript"/>
              </w:rPr>
              <w:t>3</w:t>
            </w:r>
            <w:r>
              <w:rPr>
                <w:sz w:val="24"/>
              </w:rPr>
              <w:t xml:space="preserve">, cotton wool. </w:t>
            </w:r>
            <w:r w:rsidR="0074340B" w:rsidRPr="00F52C62">
              <w:rPr>
                <w:sz w:val="24"/>
              </w:rPr>
              <w:t xml:space="preserve"> </w:t>
            </w:r>
          </w:p>
          <w:p w:rsidR="00F52C62" w:rsidRDefault="00F52C62" w:rsidP="00F52C62">
            <w:pPr>
              <w:ind w:left="33"/>
              <w:rPr>
                <w:sz w:val="24"/>
              </w:rPr>
            </w:pPr>
            <w:r>
              <w:rPr>
                <w:sz w:val="24"/>
              </w:rPr>
              <w:t>Large beaker.</w:t>
            </w:r>
          </w:p>
          <w:p w:rsidR="00F52C62" w:rsidRPr="00F52C62" w:rsidRDefault="00F52C62" w:rsidP="00F52C62">
            <w:pPr>
              <w:ind w:left="33"/>
              <w:rPr>
                <w:sz w:val="24"/>
              </w:rPr>
            </w:pPr>
            <w:r>
              <w:rPr>
                <w:sz w:val="24"/>
              </w:rPr>
              <w:t>Balancing ruler, Iron wool, blue tack.</w:t>
            </w:r>
          </w:p>
          <w:p w:rsidR="00365D29" w:rsidRPr="00956829" w:rsidRDefault="00365D29" w:rsidP="00365D29">
            <w:pPr>
              <w:rPr>
                <w:sz w:val="24"/>
              </w:rPr>
            </w:pPr>
          </w:p>
          <w:p w:rsidR="0074340B" w:rsidRDefault="0074340B" w:rsidP="0074340B">
            <w:pPr>
              <w:rPr>
                <w:b/>
                <w:sz w:val="24"/>
              </w:rPr>
            </w:pPr>
            <w:r>
              <w:rPr>
                <w:b/>
                <w:sz w:val="24"/>
              </w:rPr>
              <w:t xml:space="preserve">Practical: </w:t>
            </w:r>
          </w:p>
          <w:p w:rsidR="0074340B" w:rsidRDefault="0074340B" w:rsidP="0074340B">
            <w:pPr>
              <w:rPr>
                <w:sz w:val="24"/>
              </w:rPr>
            </w:pPr>
            <w:r>
              <w:rPr>
                <w:b/>
                <w:sz w:val="24"/>
              </w:rPr>
              <w:t>8 trays</w:t>
            </w:r>
            <w:r w:rsidRPr="00956829">
              <w:rPr>
                <w:sz w:val="24"/>
              </w:rPr>
              <w:t>:</w:t>
            </w:r>
            <w:r>
              <w:rPr>
                <w:sz w:val="24"/>
              </w:rPr>
              <w:t xml:space="preserve"> Conical flask, thiosulfate, HCl, stopwatch.</w:t>
            </w:r>
          </w:p>
          <w:p w:rsidR="00B53CBC" w:rsidRDefault="00B53CBC" w:rsidP="00B53CBC">
            <w:pPr>
              <w:rPr>
                <w:b/>
                <w:sz w:val="24"/>
              </w:rPr>
            </w:pP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6D0872" w:rsidTr="008D5728">
        <w:tc>
          <w:tcPr>
            <w:tcW w:w="1867" w:type="dxa"/>
          </w:tcPr>
          <w:p w:rsidR="006D0872" w:rsidRDefault="006D0872" w:rsidP="008D5728">
            <w:pPr>
              <w:rPr>
                <w:b/>
                <w:sz w:val="24"/>
              </w:rPr>
            </w:pPr>
            <w:r>
              <w:rPr>
                <w:b/>
                <w:sz w:val="24"/>
              </w:rPr>
              <w:lastRenderedPageBreak/>
              <w:t xml:space="preserve">Lesson </w:t>
            </w:r>
          </w:p>
        </w:tc>
        <w:tc>
          <w:tcPr>
            <w:tcW w:w="6208" w:type="dxa"/>
          </w:tcPr>
          <w:p w:rsidR="006D0872" w:rsidRDefault="006D0872" w:rsidP="008D5728">
            <w:pPr>
              <w:rPr>
                <w:b/>
                <w:sz w:val="24"/>
              </w:rPr>
            </w:pPr>
            <w:r>
              <w:rPr>
                <w:b/>
                <w:sz w:val="24"/>
              </w:rPr>
              <w:t>Learning Objectives</w:t>
            </w:r>
          </w:p>
        </w:tc>
        <w:tc>
          <w:tcPr>
            <w:tcW w:w="4253" w:type="dxa"/>
          </w:tcPr>
          <w:p w:rsidR="006D0872" w:rsidRDefault="006D0872" w:rsidP="008D5728">
            <w:pPr>
              <w:rPr>
                <w:b/>
                <w:sz w:val="24"/>
              </w:rPr>
            </w:pPr>
            <w:r>
              <w:rPr>
                <w:b/>
                <w:sz w:val="24"/>
              </w:rPr>
              <w:t>Activities</w:t>
            </w:r>
          </w:p>
        </w:tc>
        <w:tc>
          <w:tcPr>
            <w:tcW w:w="3060" w:type="dxa"/>
          </w:tcPr>
          <w:p w:rsidR="006D0872" w:rsidRDefault="006D0872" w:rsidP="008D5728">
            <w:pPr>
              <w:rPr>
                <w:b/>
                <w:sz w:val="24"/>
              </w:rPr>
            </w:pPr>
            <w:r>
              <w:rPr>
                <w:b/>
                <w:sz w:val="24"/>
              </w:rPr>
              <w:t>Resources</w:t>
            </w:r>
          </w:p>
        </w:tc>
      </w:tr>
      <w:tr w:rsidR="00365D29" w:rsidTr="00B53CBC">
        <w:tc>
          <w:tcPr>
            <w:tcW w:w="1867" w:type="dxa"/>
          </w:tcPr>
          <w:p w:rsidR="00C66E99" w:rsidRDefault="00E85879" w:rsidP="00E85879">
            <w:pPr>
              <w:rPr>
                <w:b/>
                <w:sz w:val="24"/>
              </w:rPr>
            </w:pPr>
            <w:r>
              <w:rPr>
                <w:b/>
                <w:sz w:val="24"/>
              </w:rPr>
              <w:t>C3</w:t>
            </w:r>
            <w:r w:rsidR="00365D29" w:rsidRPr="00BC1C73">
              <w:rPr>
                <w:b/>
                <w:sz w:val="24"/>
              </w:rPr>
              <w:t>.5</w:t>
            </w:r>
            <w:r w:rsidR="00365D29" w:rsidRPr="008414E6">
              <w:rPr>
                <w:sz w:val="24"/>
              </w:rPr>
              <w:t xml:space="preserve"> </w:t>
            </w:r>
          </w:p>
          <w:p w:rsidR="00365D29" w:rsidRDefault="00E85879">
            <w:pPr>
              <w:rPr>
                <w:b/>
                <w:sz w:val="24"/>
              </w:rPr>
            </w:pPr>
            <w:r>
              <w:rPr>
                <w:b/>
                <w:sz w:val="24"/>
              </w:rPr>
              <w:t>Reacting Masses</w:t>
            </w:r>
          </w:p>
          <w:p w:rsidR="00723F29" w:rsidRDefault="00723F29">
            <w:pPr>
              <w:rPr>
                <w:b/>
                <w:sz w:val="24"/>
              </w:rPr>
            </w:pPr>
          </w:p>
          <w:p w:rsidR="00723F29" w:rsidRDefault="00723F29">
            <w:pPr>
              <w:rPr>
                <w:b/>
                <w:sz w:val="24"/>
              </w:rPr>
            </w:pPr>
            <w:r>
              <w:rPr>
                <w:b/>
                <w:sz w:val="24"/>
              </w:rPr>
              <w:t>HIGHER TIER</w:t>
            </w:r>
          </w:p>
        </w:tc>
        <w:tc>
          <w:tcPr>
            <w:tcW w:w="6208" w:type="dxa"/>
          </w:tcPr>
          <w:p w:rsidR="00E85879" w:rsidRPr="00E85879" w:rsidRDefault="00E85879" w:rsidP="00E85879">
            <w:pPr>
              <w:rPr>
                <w:sz w:val="24"/>
              </w:rPr>
            </w:pPr>
            <w:r w:rsidRPr="00E85879">
              <w:rPr>
                <w:sz w:val="24"/>
              </w:rPr>
              <w:t>The masses of reactants and products can be calculated from balanced symbol equations.</w:t>
            </w:r>
          </w:p>
          <w:p w:rsidR="00E85879" w:rsidRPr="00E85879" w:rsidRDefault="00E85879" w:rsidP="00E85879">
            <w:pPr>
              <w:rPr>
                <w:sz w:val="24"/>
              </w:rPr>
            </w:pPr>
            <w:r w:rsidRPr="00E85879">
              <w:rPr>
                <w:sz w:val="24"/>
              </w:rPr>
              <w:t>Chemical equations can be interpreted in terms of moles. For example:</w:t>
            </w:r>
          </w:p>
          <w:p w:rsidR="00E85879" w:rsidRPr="00E85879" w:rsidRDefault="00E85879" w:rsidP="00E85879">
            <w:pPr>
              <w:rPr>
                <w:sz w:val="24"/>
              </w:rPr>
            </w:pPr>
            <w:r w:rsidRPr="00E85879">
              <w:rPr>
                <w:sz w:val="24"/>
              </w:rPr>
              <w:t>Mg + 2HCI → MgCI</w:t>
            </w:r>
            <w:r w:rsidRPr="00E85879">
              <w:rPr>
                <w:sz w:val="24"/>
                <w:vertAlign w:val="subscript"/>
              </w:rPr>
              <w:t>2</w:t>
            </w:r>
            <w:r w:rsidRPr="00E85879">
              <w:rPr>
                <w:sz w:val="24"/>
              </w:rPr>
              <w:t xml:space="preserve"> + H</w:t>
            </w:r>
            <w:r w:rsidRPr="00E85879">
              <w:rPr>
                <w:sz w:val="24"/>
                <w:vertAlign w:val="subscript"/>
              </w:rPr>
              <w:t>2</w:t>
            </w:r>
          </w:p>
          <w:p w:rsidR="00E85879" w:rsidRPr="00E85879" w:rsidRDefault="00E85879" w:rsidP="00E85879">
            <w:pPr>
              <w:rPr>
                <w:sz w:val="24"/>
              </w:rPr>
            </w:pPr>
            <w:r w:rsidRPr="00E85879">
              <w:rPr>
                <w:sz w:val="24"/>
              </w:rPr>
              <w:t>shows that one mole of magnesium reacts with two moles of hydrochloric acid to produce one mole of magnesium chloride and one mole of hydrogen gas.</w:t>
            </w:r>
          </w:p>
          <w:p w:rsidR="00E85879" w:rsidRPr="00E85879" w:rsidRDefault="00E85879" w:rsidP="00E85879">
            <w:pPr>
              <w:rPr>
                <w:b/>
                <w:sz w:val="24"/>
              </w:rPr>
            </w:pPr>
            <w:r w:rsidRPr="00E85879">
              <w:rPr>
                <w:b/>
                <w:sz w:val="24"/>
              </w:rPr>
              <w:t>Students should be able to:</w:t>
            </w:r>
          </w:p>
          <w:p w:rsidR="00E85879" w:rsidRPr="00E85879" w:rsidRDefault="00E85879" w:rsidP="00E85879">
            <w:pPr>
              <w:rPr>
                <w:b/>
                <w:sz w:val="24"/>
              </w:rPr>
            </w:pPr>
            <w:r w:rsidRPr="00E85879">
              <w:rPr>
                <w:b/>
                <w:sz w:val="24"/>
              </w:rPr>
              <w:t>• calculate the masses of substances shown in a balanced symbol equation</w:t>
            </w:r>
          </w:p>
          <w:p w:rsidR="00E85879" w:rsidRPr="00E85879" w:rsidRDefault="00E85879" w:rsidP="00E85879">
            <w:pPr>
              <w:rPr>
                <w:b/>
                <w:sz w:val="24"/>
              </w:rPr>
            </w:pPr>
            <w:r w:rsidRPr="00E85879">
              <w:rPr>
                <w:b/>
                <w:sz w:val="24"/>
              </w:rPr>
              <w:t>• calculate the masses of reactants and products from the balanced symbol equation and the mass of a given reactant or product.</w:t>
            </w:r>
          </w:p>
          <w:p w:rsidR="00365D29" w:rsidRDefault="00365D29" w:rsidP="00F404A2">
            <w:pPr>
              <w:rPr>
                <w:b/>
                <w:sz w:val="24"/>
              </w:rPr>
            </w:pPr>
          </w:p>
        </w:tc>
        <w:tc>
          <w:tcPr>
            <w:tcW w:w="4253" w:type="dxa"/>
          </w:tcPr>
          <w:p w:rsidR="007D1D4E" w:rsidRDefault="00397FC1" w:rsidP="007D1D4E">
            <w:pPr>
              <w:rPr>
                <w:sz w:val="24"/>
              </w:rPr>
            </w:pPr>
            <w:r w:rsidRPr="00397FC1">
              <w:rPr>
                <w:b/>
                <w:sz w:val="24"/>
              </w:rPr>
              <w:t>S:</w:t>
            </w:r>
            <w:r>
              <w:rPr>
                <w:sz w:val="24"/>
              </w:rPr>
              <w:t xml:space="preserve"> </w:t>
            </w:r>
            <w:r w:rsidR="00723F29">
              <w:rPr>
                <w:sz w:val="24"/>
              </w:rPr>
              <w:t>Work through 2 worked examples (first one to do in exercise book, second in booklet)</w:t>
            </w:r>
          </w:p>
          <w:p w:rsidR="007D1D4E" w:rsidRDefault="00397FC1" w:rsidP="00723F29">
            <w:pPr>
              <w:rPr>
                <w:sz w:val="24"/>
              </w:rPr>
            </w:pPr>
            <w:r w:rsidRPr="00397FC1">
              <w:rPr>
                <w:b/>
                <w:sz w:val="24"/>
              </w:rPr>
              <w:t>M:</w:t>
            </w:r>
            <w:r w:rsidR="007D1D4E">
              <w:rPr>
                <w:sz w:val="24"/>
              </w:rPr>
              <w:t xml:space="preserve"> </w:t>
            </w:r>
            <w:r w:rsidR="00723F29">
              <w:rPr>
                <w:sz w:val="24"/>
              </w:rPr>
              <w:t>Do practice questions on p9</w:t>
            </w:r>
          </w:p>
          <w:p w:rsidR="00397FC1" w:rsidRPr="00397FC1" w:rsidRDefault="00397FC1" w:rsidP="00397FC1">
            <w:pPr>
              <w:rPr>
                <w:b/>
                <w:sz w:val="24"/>
              </w:rPr>
            </w:pPr>
          </w:p>
          <w:p w:rsidR="007D1D4E" w:rsidRDefault="00397FC1" w:rsidP="007D1D4E">
            <w:pPr>
              <w:rPr>
                <w:sz w:val="24"/>
              </w:rPr>
            </w:pPr>
            <w:r w:rsidRPr="00397FC1">
              <w:rPr>
                <w:b/>
                <w:sz w:val="24"/>
              </w:rPr>
              <w:t>P:</w:t>
            </w:r>
            <w:r w:rsidR="007D1D4E">
              <w:rPr>
                <w:sz w:val="24"/>
              </w:rPr>
              <w:t xml:space="preserve"> </w:t>
            </w:r>
            <w:r w:rsidR="00723F29">
              <w:rPr>
                <w:sz w:val="24"/>
              </w:rPr>
              <w:t>Go through the answers</w:t>
            </w:r>
          </w:p>
          <w:p w:rsidR="00365D29" w:rsidRDefault="00365D29" w:rsidP="00397FC1">
            <w:pPr>
              <w:rPr>
                <w:sz w:val="24"/>
              </w:rPr>
            </w:pPr>
          </w:p>
          <w:p w:rsidR="00A43718" w:rsidRDefault="00A43718">
            <w:pPr>
              <w:rPr>
                <w:sz w:val="24"/>
              </w:rPr>
            </w:pPr>
          </w:p>
          <w:p w:rsidR="00A43718" w:rsidRDefault="00A43718">
            <w:pPr>
              <w:rPr>
                <w:sz w:val="24"/>
              </w:rPr>
            </w:pPr>
          </w:p>
          <w:p w:rsidR="00A43718" w:rsidRPr="00365D29" w:rsidRDefault="00A43718" w:rsidP="007D1D4E">
            <w:pPr>
              <w:rPr>
                <w:sz w:val="24"/>
              </w:rPr>
            </w:pPr>
          </w:p>
        </w:tc>
        <w:tc>
          <w:tcPr>
            <w:tcW w:w="3060" w:type="dxa"/>
          </w:tcPr>
          <w:p w:rsidR="00365D29" w:rsidRDefault="00365D29">
            <w:pPr>
              <w:rPr>
                <w:b/>
                <w:sz w:val="24"/>
              </w:rPr>
            </w:pPr>
          </w:p>
          <w:p w:rsidR="00723F29" w:rsidRDefault="00723F29" w:rsidP="00723F29">
            <w:pPr>
              <w:rPr>
                <w:sz w:val="24"/>
              </w:rPr>
            </w:pPr>
            <w:r>
              <w:rPr>
                <w:sz w:val="24"/>
              </w:rPr>
              <w:t>Periodic Tables</w:t>
            </w:r>
          </w:p>
          <w:p w:rsidR="00486147" w:rsidRPr="00486147" w:rsidRDefault="00723F29" w:rsidP="00723F29">
            <w:pPr>
              <w:rPr>
                <w:sz w:val="24"/>
              </w:rPr>
            </w:pPr>
            <w:r>
              <w:rPr>
                <w:sz w:val="24"/>
              </w:rPr>
              <w:t>Calculators</w:t>
            </w: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05141B" w:rsidTr="001422D3">
        <w:tc>
          <w:tcPr>
            <w:tcW w:w="1867" w:type="dxa"/>
          </w:tcPr>
          <w:p w:rsidR="0005141B" w:rsidRDefault="0005141B" w:rsidP="001422D3">
            <w:pPr>
              <w:rPr>
                <w:b/>
                <w:sz w:val="24"/>
              </w:rPr>
            </w:pPr>
            <w:r>
              <w:rPr>
                <w:b/>
                <w:sz w:val="24"/>
              </w:rPr>
              <w:lastRenderedPageBreak/>
              <w:t xml:space="preserve">Lesson </w:t>
            </w:r>
          </w:p>
        </w:tc>
        <w:tc>
          <w:tcPr>
            <w:tcW w:w="6208" w:type="dxa"/>
          </w:tcPr>
          <w:p w:rsidR="0005141B" w:rsidRDefault="0005141B" w:rsidP="001422D3">
            <w:pPr>
              <w:rPr>
                <w:b/>
                <w:sz w:val="24"/>
              </w:rPr>
            </w:pPr>
            <w:r>
              <w:rPr>
                <w:b/>
                <w:sz w:val="24"/>
              </w:rPr>
              <w:t>Learning Objectives</w:t>
            </w:r>
          </w:p>
        </w:tc>
        <w:tc>
          <w:tcPr>
            <w:tcW w:w="4253" w:type="dxa"/>
          </w:tcPr>
          <w:p w:rsidR="0005141B" w:rsidRDefault="0005141B" w:rsidP="001422D3">
            <w:pPr>
              <w:rPr>
                <w:b/>
                <w:sz w:val="24"/>
              </w:rPr>
            </w:pPr>
            <w:r>
              <w:rPr>
                <w:b/>
                <w:sz w:val="24"/>
              </w:rPr>
              <w:t>Activities</w:t>
            </w:r>
          </w:p>
        </w:tc>
        <w:tc>
          <w:tcPr>
            <w:tcW w:w="3060" w:type="dxa"/>
          </w:tcPr>
          <w:p w:rsidR="0005141B" w:rsidRDefault="0005141B" w:rsidP="001422D3">
            <w:pPr>
              <w:rPr>
                <w:b/>
                <w:sz w:val="24"/>
              </w:rPr>
            </w:pPr>
            <w:r>
              <w:rPr>
                <w:b/>
                <w:sz w:val="24"/>
              </w:rPr>
              <w:t>Resources</w:t>
            </w:r>
          </w:p>
        </w:tc>
      </w:tr>
      <w:tr w:rsidR="00365D29" w:rsidTr="00B53CBC">
        <w:tc>
          <w:tcPr>
            <w:tcW w:w="1867" w:type="dxa"/>
          </w:tcPr>
          <w:p w:rsidR="00365D29" w:rsidRDefault="00E84181" w:rsidP="00365D29">
            <w:pPr>
              <w:rPr>
                <w:sz w:val="24"/>
              </w:rPr>
            </w:pPr>
            <w:r>
              <w:rPr>
                <w:b/>
                <w:sz w:val="24"/>
              </w:rPr>
              <w:t>C3</w:t>
            </w:r>
            <w:r w:rsidR="00365D29" w:rsidRPr="00BC1C73">
              <w:rPr>
                <w:b/>
                <w:sz w:val="24"/>
              </w:rPr>
              <w:t>.6</w:t>
            </w:r>
            <w:r w:rsidR="00365D29" w:rsidRPr="008414E6">
              <w:rPr>
                <w:sz w:val="24"/>
              </w:rPr>
              <w:t xml:space="preserve"> </w:t>
            </w:r>
            <w:r>
              <w:rPr>
                <w:sz w:val="24"/>
              </w:rPr>
              <w:t>Limiting Reactants</w:t>
            </w:r>
          </w:p>
          <w:p w:rsidR="00E84181" w:rsidRDefault="00E84181" w:rsidP="00365D29">
            <w:pPr>
              <w:rPr>
                <w:sz w:val="24"/>
              </w:rPr>
            </w:pPr>
          </w:p>
          <w:p w:rsidR="00E84181" w:rsidRPr="008414E6" w:rsidRDefault="00E84181" w:rsidP="00365D29">
            <w:pPr>
              <w:rPr>
                <w:sz w:val="24"/>
              </w:rPr>
            </w:pPr>
            <w:r>
              <w:rPr>
                <w:sz w:val="24"/>
              </w:rPr>
              <w:t>HIGHER TIER</w:t>
            </w:r>
          </w:p>
          <w:p w:rsidR="00365D29" w:rsidRDefault="00365D29">
            <w:pPr>
              <w:rPr>
                <w:b/>
                <w:sz w:val="24"/>
              </w:rPr>
            </w:pPr>
          </w:p>
        </w:tc>
        <w:tc>
          <w:tcPr>
            <w:tcW w:w="6208" w:type="dxa"/>
          </w:tcPr>
          <w:p w:rsidR="00E84181" w:rsidRPr="00E84181" w:rsidRDefault="00E84181" w:rsidP="00E84181">
            <w:pPr>
              <w:keepNext/>
              <w:keepLines/>
              <w:spacing w:before="40"/>
              <w:outlineLvl w:val="1"/>
              <w:rPr>
                <w:rFonts w:asciiTheme="majorHAnsi" w:eastAsiaTheme="majorEastAsia" w:hAnsiTheme="majorHAnsi" w:cstheme="majorBidi"/>
                <w:color w:val="2E74B5" w:themeColor="accent1" w:themeShade="BF"/>
                <w:sz w:val="26"/>
                <w:szCs w:val="26"/>
              </w:rPr>
            </w:pPr>
            <w:r w:rsidRPr="00E84181">
              <w:rPr>
                <w:rFonts w:asciiTheme="majorHAnsi" w:eastAsiaTheme="majorEastAsia" w:hAnsiTheme="majorHAnsi" w:cstheme="majorBidi"/>
                <w:color w:val="2E74B5" w:themeColor="accent1" w:themeShade="BF"/>
                <w:sz w:val="26"/>
                <w:szCs w:val="26"/>
              </w:rPr>
              <w:t>4.3.2.3 Using moles to balance equations (HT only)</w:t>
            </w:r>
          </w:p>
          <w:p w:rsidR="00E84181" w:rsidRPr="00E84181" w:rsidRDefault="00E84181" w:rsidP="00E84181">
            <w:r w:rsidRPr="00E84181">
              <w:t>The balancing numbers in a symbol equation can be calculated from the masses of reactants and products by converting the masses in grams to amounts in moles and converting the numbers of moles to simple whole number ratios.</w:t>
            </w:r>
          </w:p>
          <w:p w:rsidR="00E84181" w:rsidRPr="00E84181" w:rsidRDefault="00E84181" w:rsidP="00E84181">
            <w:r w:rsidRPr="00E84181">
              <w:t>Students should be able to balance an equation given the masses of reactants and products.</w:t>
            </w:r>
          </w:p>
          <w:p w:rsidR="00E84181" w:rsidRPr="00E84181" w:rsidRDefault="00E84181" w:rsidP="00E84181">
            <w:r w:rsidRPr="00E84181">
              <w:t>Students should be able to change the subject of a mathematical equation.</w:t>
            </w:r>
          </w:p>
          <w:p w:rsidR="00E84181" w:rsidRPr="00E84181" w:rsidRDefault="00E84181" w:rsidP="00E84181">
            <w:pPr>
              <w:keepNext/>
              <w:keepLines/>
              <w:spacing w:before="40"/>
              <w:outlineLvl w:val="1"/>
              <w:rPr>
                <w:rFonts w:asciiTheme="majorHAnsi" w:eastAsiaTheme="majorEastAsia" w:hAnsiTheme="majorHAnsi" w:cstheme="majorBidi"/>
                <w:color w:val="2E74B5" w:themeColor="accent1" w:themeShade="BF"/>
                <w:sz w:val="26"/>
                <w:szCs w:val="26"/>
              </w:rPr>
            </w:pPr>
            <w:r w:rsidRPr="00E84181">
              <w:rPr>
                <w:rFonts w:asciiTheme="majorHAnsi" w:eastAsiaTheme="majorEastAsia" w:hAnsiTheme="majorHAnsi" w:cstheme="majorBidi"/>
                <w:color w:val="2E74B5" w:themeColor="accent1" w:themeShade="BF"/>
                <w:sz w:val="26"/>
                <w:szCs w:val="26"/>
              </w:rPr>
              <w:t>4.3.2.4 Limiting reactants (HT only)</w:t>
            </w:r>
          </w:p>
          <w:p w:rsidR="00E84181" w:rsidRPr="00E84181" w:rsidRDefault="00E84181" w:rsidP="00E84181">
            <w:r w:rsidRPr="00E84181">
              <w:t>Content Key opportunities for skills development</w:t>
            </w:r>
          </w:p>
          <w:p w:rsidR="00E84181" w:rsidRPr="00E84181" w:rsidRDefault="00E84181" w:rsidP="00E84181">
            <w:r w:rsidRPr="00E84181">
              <w:t>In a chemical reaction involving two reactants, it is common to use an excess of one of the reactants to ensure that all of the other reactant is used. The reactant that is completely used up is called the limiting reactant because it limits the amount of products.</w:t>
            </w:r>
          </w:p>
          <w:p w:rsidR="00E84181" w:rsidRPr="00E84181" w:rsidRDefault="00E84181" w:rsidP="00E84181">
            <w:r w:rsidRPr="00E84181">
              <w:t>Students should be able to explain the effect of a limiting quantity of a reactant on the amount of products it is possible to obtain in terms of amounts in moles or masses in grams.</w:t>
            </w:r>
          </w:p>
          <w:p w:rsidR="00FB01F1" w:rsidRPr="00FB01F1" w:rsidRDefault="00FB01F1" w:rsidP="00E84181"/>
        </w:tc>
        <w:tc>
          <w:tcPr>
            <w:tcW w:w="4253" w:type="dxa"/>
          </w:tcPr>
          <w:p w:rsidR="00A510A9" w:rsidRPr="002D0126" w:rsidRDefault="002D0126">
            <w:pPr>
              <w:rPr>
                <w:b/>
                <w:sz w:val="24"/>
              </w:rPr>
            </w:pPr>
            <w:r w:rsidRPr="002D0126">
              <w:rPr>
                <w:b/>
                <w:sz w:val="24"/>
              </w:rPr>
              <w:t>Starter:</w:t>
            </w:r>
            <w:r>
              <w:rPr>
                <w:b/>
                <w:sz w:val="24"/>
              </w:rPr>
              <w:t xml:space="preserve"> (5 mins)</w:t>
            </w:r>
          </w:p>
          <w:p w:rsidR="002D0126" w:rsidRDefault="002D0126">
            <w:pPr>
              <w:rPr>
                <w:b/>
                <w:sz w:val="24"/>
              </w:rPr>
            </w:pPr>
            <w:r w:rsidRPr="002D0126">
              <w:rPr>
                <w:b/>
                <w:sz w:val="24"/>
              </w:rPr>
              <w:t>Main:</w:t>
            </w:r>
            <w:r>
              <w:rPr>
                <w:b/>
                <w:sz w:val="24"/>
              </w:rPr>
              <w:t xml:space="preserve"> (40 minutes)</w:t>
            </w:r>
          </w:p>
          <w:p w:rsidR="00693564" w:rsidRDefault="00693564">
            <w:pPr>
              <w:rPr>
                <w:sz w:val="24"/>
              </w:rPr>
            </w:pPr>
            <w:r w:rsidRPr="00693564">
              <w:rPr>
                <w:sz w:val="24"/>
              </w:rPr>
              <w:t>Part 1: Balancing equations using moles</w:t>
            </w:r>
          </w:p>
          <w:p w:rsidR="00693564" w:rsidRPr="00693564" w:rsidRDefault="00B43794">
            <w:pPr>
              <w:rPr>
                <w:sz w:val="24"/>
              </w:rPr>
            </w:pPr>
            <w:r>
              <w:rPr>
                <w:sz w:val="24"/>
              </w:rPr>
              <w:t>Go</w:t>
            </w:r>
            <w:r w:rsidR="00693564">
              <w:rPr>
                <w:sz w:val="24"/>
              </w:rPr>
              <w:t xml:space="preserve"> through worked example on the ppt</w:t>
            </w:r>
          </w:p>
          <w:p w:rsidR="002D0126" w:rsidRDefault="002D0126">
            <w:pPr>
              <w:rPr>
                <w:sz w:val="24"/>
              </w:rPr>
            </w:pPr>
            <w:r w:rsidRPr="002D0126">
              <w:rPr>
                <w:b/>
                <w:sz w:val="24"/>
              </w:rPr>
              <w:t>Plenary</w:t>
            </w:r>
            <w:r>
              <w:rPr>
                <w:sz w:val="24"/>
              </w:rPr>
              <w:t>: (15mins)</w:t>
            </w:r>
          </w:p>
          <w:p w:rsidR="002D0126" w:rsidRDefault="002D0126">
            <w:pPr>
              <w:rPr>
                <w:sz w:val="24"/>
              </w:rPr>
            </w:pPr>
          </w:p>
          <w:p w:rsidR="006E010B" w:rsidRPr="00365D29" w:rsidRDefault="006E010B" w:rsidP="002D0126">
            <w:pPr>
              <w:rPr>
                <w:sz w:val="24"/>
              </w:rPr>
            </w:pPr>
          </w:p>
        </w:tc>
        <w:tc>
          <w:tcPr>
            <w:tcW w:w="3060" w:type="dxa"/>
          </w:tcPr>
          <w:p w:rsidR="00365D29" w:rsidRDefault="00365D29" w:rsidP="00A510A9">
            <w:pPr>
              <w:rPr>
                <w:b/>
                <w:sz w:val="24"/>
              </w:rPr>
            </w:pP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05141B" w:rsidTr="001D4AC1">
        <w:tc>
          <w:tcPr>
            <w:tcW w:w="1867" w:type="dxa"/>
          </w:tcPr>
          <w:p w:rsidR="0005141B" w:rsidRDefault="0005141B" w:rsidP="001D4AC1">
            <w:pPr>
              <w:rPr>
                <w:b/>
                <w:sz w:val="24"/>
              </w:rPr>
            </w:pPr>
            <w:r>
              <w:rPr>
                <w:b/>
                <w:sz w:val="24"/>
              </w:rPr>
              <w:lastRenderedPageBreak/>
              <w:t xml:space="preserve">Lesson </w:t>
            </w:r>
          </w:p>
        </w:tc>
        <w:tc>
          <w:tcPr>
            <w:tcW w:w="6208" w:type="dxa"/>
          </w:tcPr>
          <w:p w:rsidR="0005141B" w:rsidRDefault="0005141B" w:rsidP="001D4AC1">
            <w:pPr>
              <w:rPr>
                <w:b/>
                <w:sz w:val="24"/>
              </w:rPr>
            </w:pPr>
            <w:r>
              <w:rPr>
                <w:b/>
                <w:sz w:val="24"/>
              </w:rPr>
              <w:t>Learning Objectives</w:t>
            </w:r>
          </w:p>
        </w:tc>
        <w:tc>
          <w:tcPr>
            <w:tcW w:w="4253" w:type="dxa"/>
          </w:tcPr>
          <w:p w:rsidR="0005141B" w:rsidRDefault="0005141B" w:rsidP="001D4AC1">
            <w:pPr>
              <w:rPr>
                <w:b/>
                <w:sz w:val="24"/>
              </w:rPr>
            </w:pPr>
            <w:r>
              <w:rPr>
                <w:b/>
                <w:sz w:val="24"/>
              </w:rPr>
              <w:t>Activities</w:t>
            </w:r>
          </w:p>
        </w:tc>
        <w:tc>
          <w:tcPr>
            <w:tcW w:w="3060" w:type="dxa"/>
          </w:tcPr>
          <w:p w:rsidR="0005141B" w:rsidRDefault="0005141B" w:rsidP="001D4AC1">
            <w:pPr>
              <w:rPr>
                <w:b/>
                <w:sz w:val="24"/>
              </w:rPr>
            </w:pPr>
            <w:r>
              <w:rPr>
                <w:b/>
                <w:sz w:val="24"/>
              </w:rPr>
              <w:t>Resources</w:t>
            </w:r>
          </w:p>
        </w:tc>
      </w:tr>
      <w:tr w:rsidR="00365D29" w:rsidTr="00B53CBC">
        <w:tc>
          <w:tcPr>
            <w:tcW w:w="1867" w:type="dxa"/>
          </w:tcPr>
          <w:p w:rsidR="00365D29" w:rsidRDefault="00B5051A">
            <w:pPr>
              <w:rPr>
                <w:b/>
                <w:sz w:val="24"/>
              </w:rPr>
            </w:pPr>
            <w:r>
              <w:rPr>
                <w:b/>
                <w:sz w:val="24"/>
              </w:rPr>
              <w:t>C3.7</w:t>
            </w:r>
          </w:p>
          <w:p w:rsidR="00B5051A" w:rsidRDefault="00B5051A">
            <w:pPr>
              <w:rPr>
                <w:b/>
                <w:sz w:val="24"/>
              </w:rPr>
            </w:pPr>
            <w:proofErr w:type="spellStart"/>
            <w:r>
              <w:rPr>
                <w:b/>
                <w:sz w:val="24"/>
              </w:rPr>
              <w:t>Conc</w:t>
            </w:r>
            <w:proofErr w:type="spellEnd"/>
            <w:r>
              <w:rPr>
                <w:b/>
                <w:sz w:val="24"/>
              </w:rPr>
              <w:t xml:space="preserve"> of solutions</w:t>
            </w:r>
          </w:p>
        </w:tc>
        <w:tc>
          <w:tcPr>
            <w:tcW w:w="6208" w:type="dxa"/>
          </w:tcPr>
          <w:p w:rsidR="00B5051A" w:rsidRPr="00B5051A" w:rsidRDefault="00B5051A" w:rsidP="00B5051A">
            <w:pPr>
              <w:keepNext/>
              <w:keepLines/>
              <w:spacing w:before="40"/>
              <w:outlineLvl w:val="1"/>
              <w:rPr>
                <w:rFonts w:asciiTheme="majorHAnsi" w:eastAsiaTheme="majorEastAsia" w:hAnsiTheme="majorHAnsi" w:cstheme="majorBidi"/>
                <w:color w:val="2E74B5" w:themeColor="accent1" w:themeShade="BF"/>
                <w:sz w:val="26"/>
                <w:szCs w:val="26"/>
              </w:rPr>
            </w:pPr>
            <w:r w:rsidRPr="00B5051A">
              <w:rPr>
                <w:rFonts w:asciiTheme="majorHAnsi" w:eastAsiaTheme="majorEastAsia" w:hAnsiTheme="majorHAnsi" w:cstheme="majorBidi"/>
                <w:color w:val="2E74B5" w:themeColor="accent1" w:themeShade="BF"/>
                <w:sz w:val="26"/>
                <w:szCs w:val="26"/>
              </w:rPr>
              <w:t>4.3.2.5 Concentration of solutions</w:t>
            </w:r>
          </w:p>
          <w:p w:rsidR="00B5051A" w:rsidRPr="00B5051A" w:rsidRDefault="00B5051A" w:rsidP="00B5051A">
            <w:r w:rsidRPr="00B5051A">
              <w:t xml:space="preserve">Many chemical reactions take place in solutions. The concentration of a solution can be measured in mass per given volume of solution, </w:t>
            </w:r>
            <w:proofErr w:type="spellStart"/>
            <w:r w:rsidRPr="00B5051A">
              <w:t>eg</w:t>
            </w:r>
            <w:proofErr w:type="spellEnd"/>
            <w:r w:rsidRPr="00B5051A">
              <w:t xml:space="preserve"> grams per dm3 (g/dm3).</w:t>
            </w:r>
          </w:p>
          <w:p w:rsidR="00B5051A" w:rsidRPr="00B5051A" w:rsidRDefault="00B5051A" w:rsidP="00B5051A">
            <w:pPr>
              <w:rPr>
                <w:b/>
              </w:rPr>
            </w:pPr>
            <w:r w:rsidRPr="00B5051A">
              <w:rPr>
                <w:b/>
              </w:rPr>
              <w:t>Students should be able to:</w:t>
            </w:r>
          </w:p>
          <w:p w:rsidR="00B5051A" w:rsidRPr="00B5051A" w:rsidRDefault="00B5051A" w:rsidP="00B5051A">
            <w:pPr>
              <w:rPr>
                <w:b/>
              </w:rPr>
            </w:pPr>
            <w:r w:rsidRPr="00B5051A">
              <w:rPr>
                <w:b/>
              </w:rPr>
              <w:t>• calculate the mass of solute in a given volume of solution of known concentration in terms of mass per given volume of solution</w:t>
            </w:r>
          </w:p>
          <w:p w:rsidR="00B5051A" w:rsidRPr="00B5051A" w:rsidRDefault="00B5051A" w:rsidP="00B5051A">
            <w:pPr>
              <w:rPr>
                <w:b/>
              </w:rPr>
            </w:pPr>
            <w:r w:rsidRPr="00B5051A">
              <w:rPr>
                <w:b/>
              </w:rPr>
              <w:t>• (HT only) explain how the mass of a solute and the volume of a solution is related to the concentration of the solution.</w:t>
            </w:r>
          </w:p>
          <w:p w:rsidR="00CF4589" w:rsidRPr="004116D4" w:rsidRDefault="00CF4589" w:rsidP="00CF4589">
            <w:pPr>
              <w:pStyle w:val="Heading1"/>
              <w:outlineLvl w:val="0"/>
            </w:pPr>
            <w:r w:rsidRPr="00CF4589">
              <w:rPr>
                <w:sz w:val="28"/>
              </w:rPr>
              <w:t>4.3.4 Using concentrations of solutions in mol/dm3 (chemistry only) (HT only)</w:t>
            </w:r>
          </w:p>
          <w:p w:rsidR="00CF4589" w:rsidRDefault="00CF4589" w:rsidP="00CF4589">
            <w:r>
              <w:t>The concentration of a solution can be measured in mol/dm3.</w:t>
            </w:r>
          </w:p>
          <w:p w:rsidR="00CF4589" w:rsidRDefault="00CF4589" w:rsidP="00CF4589">
            <w:r>
              <w:t>The amount in moles of solute or the mass in grams of solute in a given volume of solution can be calculated from its concentration in mol/dm3 .</w:t>
            </w:r>
          </w:p>
          <w:p w:rsidR="00CF4589" w:rsidRDefault="00CF4589" w:rsidP="00CF4589">
            <w:r>
              <w:t>If the volumes of two solutions that react completely are known and the concentration of one solution is known, the concentration of the other solution can be calculated.</w:t>
            </w:r>
          </w:p>
          <w:p w:rsidR="00CF4589" w:rsidRPr="00CF4589" w:rsidRDefault="00CF4589" w:rsidP="00CF4589">
            <w:pPr>
              <w:rPr>
                <w:b/>
              </w:rPr>
            </w:pPr>
            <w:r w:rsidRPr="00CF4589">
              <w:rPr>
                <w:b/>
              </w:rPr>
              <w:t>Students should be able to explain how the concentration of a solution in mol/dm3  is related to the mass of the solute and the volume of the solution.</w:t>
            </w:r>
          </w:p>
          <w:p w:rsidR="00CF4589" w:rsidRPr="00CF4589" w:rsidRDefault="00CF4589" w:rsidP="00CF4589">
            <w:pPr>
              <w:rPr>
                <w:b/>
              </w:rPr>
            </w:pPr>
            <w:r w:rsidRPr="00CF4589">
              <w:rPr>
                <w:b/>
              </w:rPr>
              <w:t>Opportunities within titrations including to determine concentrations of strong acids and alkalis.</w:t>
            </w:r>
          </w:p>
          <w:p w:rsidR="00365D29" w:rsidRDefault="00365D29">
            <w:pPr>
              <w:rPr>
                <w:b/>
                <w:sz w:val="24"/>
              </w:rPr>
            </w:pPr>
          </w:p>
        </w:tc>
        <w:tc>
          <w:tcPr>
            <w:tcW w:w="4253" w:type="dxa"/>
          </w:tcPr>
          <w:p w:rsidR="00365D29" w:rsidRDefault="006E010B" w:rsidP="006E010B">
            <w:pPr>
              <w:rPr>
                <w:sz w:val="24"/>
              </w:rPr>
            </w:pPr>
            <w:r>
              <w:rPr>
                <w:sz w:val="24"/>
              </w:rPr>
              <w:t>See ppt</w:t>
            </w:r>
          </w:p>
          <w:p w:rsidR="00BB6477" w:rsidRPr="00780AC5" w:rsidRDefault="00780AC5" w:rsidP="006E010B">
            <w:pPr>
              <w:rPr>
                <w:b/>
                <w:sz w:val="24"/>
              </w:rPr>
            </w:pPr>
            <w:r w:rsidRPr="00780AC5">
              <w:rPr>
                <w:b/>
                <w:sz w:val="24"/>
              </w:rPr>
              <w:t>FT</w:t>
            </w:r>
          </w:p>
          <w:p w:rsidR="00397FC1" w:rsidRDefault="00397FC1" w:rsidP="00397FC1">
            <w:pPr>
              <w:rPr>
                <w:sz w:val="24"/>
              </w:rPr>
            </w:pPr>
            <w:r w:rsidRPr="00397FC1">
              <w:rPr>
                <w:b/>
                <w:sz w:val="24"/>
              </w:rPr>
              <w:t>S:</w:t>
            </w:r>
            <w:r>
              <w:rPr>
                <w:sz w:val="24"/>
              </w:rPr>
              <w:t xml:space="preserve"> </w:t>
            </w:r>
            <w:r w:rsidR="00780AC5">
              <w:rPr>
                <w:sz w:val="24"/>
              </w:rPr>
              <w:t xml:space="preserve">Describe the meaning of concentration. Demo with various </w:t>
            </w:r>
            <w:proofErr w:type="spellStart"/>
            <w:r w:rsidR="00780AC5">
              <w:rPr>
                <w:sz w:val="24"/>
              </w:rPr>
              <w:t>conc</w:t>
            </w:r>
            <w:proofErr w:type="spellEnd"/>
            <w:r w:rsidR="00780AC5">
              <w:rPr>
                <w:sz w:val="24"/>
              </w:rPr>
              <w:t xml:space="preserve"> of CuSO4.</w:t>
            </w:r>
          </w:p>
          <w:p w:rsidR="00BB6477" w:rsidRPr="00780AC5" w:rsidRDefault="00397FC1" w:rsidP="00780AC5">
            <w:pPr>
              <w:rPr>
                <w:sz w:val="24"/>
              </w:rPr>
            </w:pPr>
            <w:r w:rsidRPr="00397FC1">
              <w:rPr>
                <w:b/>
                <w:sz w:val="24"/>
              </w:rPr>
              <w:t>M:</w:t>
            </w:r>
            <w:r w:rsidR="00180599">
              <w:rPr>
                <w:sz w:val="24"/>
              </w:rPr>
              <w:t xml:space="preserve"> </w:t>
            </w:r>
            <w:r w:rsidR="00780AC5">
              <w:rPr>
                <w:sz w:val="24"/>
              </w:rPr>
              <w:t xml:space="preserve">Calculate </w:t>
            </w:r>
            <w:proofErr w:type="spellStart"/>
            <w:r w:rsidR="00780AC5">
              <w:rPr>
                <w:sz w:val="24"/>
              </w:rPr>
              <w:t>conc</w:t>
            </w:r>
            <w:proofErr w:type="spellEnd"/>
            <w:r w:rsidR="00780AC5">
              <w:rPr>
                <w:sz w:val="24"/>
              </w:rPr>
              <w:t xml:space="preserve"> in g/dm3 see booklet</w:t>
            </w:r>
            <w:r w:rsidR="00BB6477">
              <w:rPr>
                <w:sz w:val="24"/>
              </w:rPr>
              <w:t xml:space="preserve"> </w:t>
            </w:r>
          </w:p>
          <w:p w:rsidR="00B16D61" w:rsidRDefault="00397FC1" w:rsidP="00397FC1">
            <w:pPr>
              <w:rPr>
                <w:sz w:val="24"/>
              </w:rPr>
            </w:pPr>
            <w:r w:rsidRPr="00397FC1">
              <w:rPr>
                <w:b/>
                <w:sz w:val="24"/>
              </w:rPr>
              <w:t>P:</w:t>
            </w:r>
            <w:r w:rsidR="00534358">
              <w:rPr>
                <w:sz w:val="24"/>
              </w:rPr>
              <w:t xml:space="preserve"> </w:t>
            </w:r>
            <w:r w:rsidR="00B16D61">
              <w:rPr>
                <w:sz w:val="24"/>
              </w:rPr>
              <w:t xml:space="preserve">Go through summary, checking answers, </w:t>
            </w:r>
          </w:p>
          <w:p w:rsidR="00B16D61" w:rsidRDefault="00B16D61" w:rsidP="00397FC1">
            <w:pPr>
              <w:rPr>
                <w:sz w:val="24"/>
              </w:rPr>
            </w:pPr>
          </w:p>
          <w:p w:rsidR="00780AC5" w:rsidRDefault="00780AC5" w:rsidP="00780AC5">
            <w:pPr>
              <w:rPr>
                <w:b/>
                <w:sz w:val="24"/>
              </w:rPr>
            </w:pPr>
          </w:p>
          <w:p w:rsidR="00780AC5" w:rsidRDefault="00780AC5" w:rsidP="00780AC5">
            <w:pPr>
              <w:rPr>
                <w:b/>
                <w:sz w:val="24"/>
              </w:rPr>
            </w:pPr>
          </w:p>
          <w:p w:rsidR="00780AC5" w:rsidRPr="00780AC5" w:rsidRDefault="00780AC5" w:rsidP="00780AC5">
            <w:pPr>
              <w:rPr>
                <w:b/>
                <w:sz w:val="24"/>
              </w:rPr>
            </w:pPr>
            <w:r>
              <w:rPr>
                <w:b/>
                <w:sz w:val="24"/>
              </w:rPr>
              <w:t>H</w:t>
            </w:r>
            <w:r w:rsidRPr="00780AC5">
              <w:rPr>
                <w:b/>
                <w:sz w:val="24"/>
              </w:rPr>
              <w:t>T</w:t>
            </w:r>
          </w:p>
          <w:p w:rsidR="00780AC5" w:rsidRDefault="00780AC5" w:rsidP="00780AC5">
            <w:pPr>
              <w:rPr>
                <w:sz w:val="24"/>
              </w:rPr>
            </w:pPr>
            <w:r w:rsidRPr="00397FC1">
              <w:rPr>
                <w:b/>
                <w:sz w:val="24"/>
              </w:rPr>
              <w:t>S:</w:t>
            </w:r>
            <w:r>
              <w:rPr>
                <w:sz w:val="24"/>
              </w:rPr>
              <w:t xml:space="preserve"> Describe the meaning of concentration. Demo with various </w:t>
            </w:r>
            <w:proofErr w:type="spellStart"/>
            <w:r>
              <w:rPr>
                <w:sz w:val="24"/>
              </w:rPr>
              <w:t>conc</w:t>
            </w:r>
            <w:proofErr w:type="spellEnd"/>
            <w:r>
              <w:rPr>
                <w:sz w:val="24"/>
              </w:rPr>
              <w:t xml:space="preserve"> of CuSO4.</w:t>
            </w:r>
          </w:p>
          <w:p w:rsidR="00780AC5" w:rsidRDefault="00780AC5" w:rsidP="00780AC5">
            <w:pPr>
              <w:rPr>
                <w:sz w:val="24"/>
              </w:rPr>
            </w:pPr>
            <w:r w:rsidRPr="00397FC1">
              <w:rPr>
                <w:b/>
                <w:sz w:val="24"/>
              </w:rPr>
              <w:t>M:</w:t>
            </w:r>
            <w:r>
              <w:rPr>
                <w:sz w:val="24"/>
              </w:rPr>
              <w:t xml:space="preserve"> Calculate </w:t>
            </w:r>
            <w:proofErr w:type="spellStart"/>
            <w:r>
              <w:rPr>
                <w:sz w:val="24"/>
              </w:rPr>
              <w:t>conc</w:t>
            </w:r>
            <w:proofErr w:type="spellEnd"/>
            <w:r>
              <w:rPr>
                <w:sz w:val="24"/>
              </w:rPr>
              <w:t xml:space="preserve"> in g/dm3 see booklet</w:t>
            </w:r>
          </w:p>
          <w:p w:rsidR="00780AC5" w:rsidRDefault="00780AC5" w:rsidP="00780AC5">
            <w:pPr>
              <w:rPr>
                <w:sz w:val="24"/>
              </w:rPr>
            </w:pPr>
            <w:r>
              <w:rPr>
                <w:sz w:val="24"/>
              </w:rPr>
              <w:t xml:space="preserve">Also calculate </w:t>
            </w:r>
            <w:proofErr w:type="spellStart"/>
            <w:r>
              <w:rPr>
                <w:sz w:val="24"/>
              </w:rPr>
              <w:t>conc</w:t>
            </w:r>
            <w:proofErr w:type="spellEnd"/>
            <w:r>
              <w:rPr>
                <w:sz w:val="24"/>
              </w:rPr>
              <w:t xml:space="preserve"> in </w:t>
            </w:r>
            <w:proofErr w:type="spellStart"/>
            <w:r>
              <w:rPr>
                <w:sz w:val="24"/>
              </w:rPr>
              <w:t>mol</w:t>
            </w:r>
            <w:proofErr w:type="spellEnd"/>
            <w:r>
              <w:rPr>
                <w:sz w:val="24"/>
              </w:rPr>
              <w:t>/dm3</w:t>
            </w:r>
          </w:p>
          <w:p w:rsidR="00780AC5" w:rsidRDefault="00780AC5" w:rsidP="00780AC5">
            <w:pPr>
              <w:rPr>
                <w:sz w:val="24"/>
              </w:rPr>
            </w:pPr>
            <w:r>
              <w:rPr>
                <w:sz w:val="24"/>
              </w:rPr>
              <w:t>Conversion between them and cm3 to dm3 in ppt</w:t>
            </w:r>
          </w:p>
          <w:p w:rsidR="008F0204" w:rsidRPr="00780AC5" w:rsidRDefault="008F0204" w:rsidP="00780AC5">
            <w:pPr>
              <w:rPr>
                <w:sz w:val="24"/>
              </w:rPr>
            </w:pPr>
            <w:r>
              <w:rPr>
                <w:sz w:val="24"/>
              </w:rPr>
              <w:t xml:space="preserve">Students also to rearrange </w:t>
            </w:r>
            <w:proofErr w:type="spellStart"/>
            <w:r>
              <w:rPr>
                <w:sz w:val="24"/>
              </w:rPr>
              <w:t>eqns</w:t>
            </w:r>
            <w:proofErr w:type="spellEnd"/>
            <w:r>
              <w:rPr>
                <w:sz w:val="24"/>
              </w:rPr>
              <w:t xml:space="preserve"> see booklet</w:t>
            </w:r>
          </w:p>
          <w:p w:rsidR="00780AC5" w:rsidRDefault="00780AC5" w:rsidP="00780AC5">
            <w:pPr>
              <w:rPr>
                <w:sz w:val="24"/>
              </w:rPr>
            </w:pPr>
            <w:r w:rsidRPr="00397FC1">
              <w:rPr>
                <w:b/>
                <w:sz w:val="24"/>
              </w:rPr>
              <w:t>P:</w:t>
            </w:r>
            <w:r>
              <w:rPr>
                <w:sz w:val="24"/>
              </w:rPr>
              <w:t xml:space="preserve"> Go through summary, checking answers, </w:t>
            </w:r>
          </w:p>
          <w:p w:rsidR="00397FC1" w:rsidRPr="00BB6477" w:rsidRDefault="00397FC1" w:rsidP="00397FC1">
            <w:pPr>
              <w:rPr>
                <w:caps/>
                <w:sz w:val="24"/>
              </w:rPr>
            </w:pPr>
          </w:p>
          <w:p w:rsidR="002B6D76" w:rsidRPr="00365D29" w:rsidRDefault="002B6D76" w:rsidP="002B6D76">
            <w:pPr>
              <w:rPr>
                <w:sz w:val="24"/>
              </w:rPr>
            </w:pPr>
          </w:p>
        </w:tc>
        <w:tc>
          <w:tcPr>
            <w:tcW w:w="3060" w:type="dxa"/>
          </w:tcPr>
          <w:p w:rsidR="00BB6477" w:rsidRPr="00BB6477" w:rsidRDefault="00BB6477" w:rsidP="00BB6477">
            <w:pPr>
              <w:rPr>
                <w:sz w:val="24"/>
              </w:rPr>
            </w:pPr>
          </w:p>
          <w:p w:rsidR="00BB6477" w:rsidRPr="00CB31AD" w:rsidRDefault="00CB31AD" w:rsidP="00BB6477">
            <w:pPr>
              <w:rPr>
                <w:b/>
                <w:sz w:val="24"/>
              </w:rPr>
            </w:pPr>
            <w:r>
              <w:rPr>
                <w:sz w:val="24"/>
              </w:rPr>
              <w:t>Demo</w:t>
            </w:r>
          </w:p>
          <w:p w:rsidR="00BB6477" w:rsidRDefault="00FD52DE" w:rsidP="00BB6477">
            <w:pPr>
              <w:rPr>
                <w:sz w:val="24"/>
              </w:rPr>
            </w:pPr>
            <w:r>
              <w:rPr>
                <w:sz w:val="24"/>
              </w:rPr>
              <w:t>1M CuSO</w:t>
            </w:r>
            <w:r w:rsidRPr="00FD52DE">
              <w:rPr>
                <w:sz w:val="24"/>
                <w:vertAlign w:val="subscript"/>
              </w:rPr>
              <w:t>4</w:t>
            </w:r>
          </w:p>
          <w:p w:rsidR="00FD52DE" w:rsidRPr="00BB6477" w:rsidRDefault="00FD52DE" w:rsidP="00BB6477">
            <w:pPr>
              <w:rPr>
                <w:sz w:val="24"/>
              </w:rPr>
            </w:pPr>
            <w:r>
              <w:rPr>
                <w:sz w:val="24"/>
              </w:rPr>
              <w:t>3 boiling tubes</w:t>
            </w:r>
          </w:p>
          <w:p w:rsidR="00BB6477" w:rsidRDefault="00BB6477" w:rsidP="00BB6477">
            <w:pPr>
              <w:rPr>
                <w:sz w:val="24"/>
              </w:rPr>
            </w:pPr>
          </w:p>
          <w:p w:rsidR="00BB6477" w:rsidRDefault="00BB6477" w:rsidP="00BB6477">
            <w:pPr>
              <w:rPr>
                <w:sz w:val="24"/>
              </w:rPr>
            </w:pPr>
          </w:p>
          <w:p w:rsidR="00BB6477" w:rsidRDefault="00BB6477" w:rsidP="00BB6477">
            <w:pPr>
              <w:rPr>
                <w:sz w:val="24"/>
              </w:rPr>
            </w:pPr>
          </w:p>
          <w:p w:rsidR="006E010B" w:rsidRPr="00BB6477" w:rsidRDefault="006E010B" w:rsidP="00BB6477">
            <w:pPr>
              <w:jc w:val="right"/>
              <w:rPr>
                <w:sz w:val="24"/>
              </w:rPr>
            </w:pP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05141B" w:rsidTr="00A64DF4">
        <w:tc>
          <w:tcPr>
            <w:tcW w:w="1867" w:type="dxa"/>
          </w:tcPr>
          <w:p w:rsidR="0005141B" w:rsidRDefault="0005141B" w:rsidP="00A64DF4">
            <w:pPr>
              <w:rPr>
                <w:b/>
                <w:sz w:val="24"/>
              </w:rPr>
            </w:pPr>
            <w:r>
              <w:rPr>
                <w:b/>
                <w:sz w:val="24"/>
              </w:rPr>
              <w:lastRenderedPageBreak/>
              <w:t xml:space="preserve">Lesson </w:t>
            </w:r>
          </w:p>
        </w:tc>
        <w:tc>
          <w:tcPr>
            <w:tcW w:w="6208" w:type="dxa"/>
          </w:tcPr>
          <w:p w:rsidR="0005141B" w:rsidRDefault="0005141B" w:rsidP="00A64DF4">
            <w:pPr>
              <w:rPr>
                <w:b/>
                <w:sz w:val="24"/>
              </w:rPr>
            </w:pPr>
            <w:r>
              <w:rPr>
                <w:b/>
                <w:sz w:val="24"/>
              </w:rPr>
              <w:t>Learning Objectives</w:t>
            </w:r>
          </w:p>
        </w:tc>
        <w:tc>
          <w:tcPr>
            <w:tcW w:w="4253" w:type="dxa"/>
          </w:tcPr>
          <w:p w:rsidR="0005141B" w:rsidRDefault="0005141B" w:rsidP="00A64DF4">
            <w:pPr>
              <w:rPr>
                <w:b/>
                <w:sz w:val="24"/>
              </w:rPr>
            </w:pPr>
            <w:r>
              <w:rPr>
                <w:b/>
                <w:sz w:val="24"/>
              </w:rPr>
              <w:t>Activities</w:t>
            </w:r>
          </w:p>
        </w:tc>
        <w:tc>
          <w:tcPr>
            <w:tcW w:w="3060" w:type="dxa"/>
          </w:tcPr>
          <w:p w:rsidR="0005141B" w:rsidRDefault="0005141B" w:rsidP="00A64DF4">
            <w:pPr>
              <w:rPr>
                <w:b/>
                <w:sz w:val="24"/>
              </w:rPr>
            </w:pPr>
            <w:r>
              <w:rPr>
                <w:b/>
                <w:sz w:val="24"/>
              </w:rPr>
              <w:t>Resources</w:t>
            </w:r>
          </w:p>
        </w:tc>
      </w:tr>
      <w:tr w:rsidR="00365D29" w:rsidTr="00B53CBC">
        <w:tc>
          <w:tcPr>
            <w:tcW w:w="1867" w:type="dxa"/>
          </w:tcPr>
          <w:p w:rsidR="00365D29" w:rsidRDefault="005A5FD3" w:rsidP="00365D29">
            <w:pPr>
              <w:rPr>
                <w:sz w:val="24"/>
              </w:rPr>
            </w:pPr>
            <w:r>
              <w:rPr>
                <w:b/>
                <w:sz w:val="24"/>
              </w:rPr>
              <w:t>C3.</w:t>
            </w:r>
            <w:r w:rsidR="00365D29" w:rsidRPr="00D76DE0">
              <w:rPr>
                <w:b/>
                <w:sz w:val="24"/>
              </w:rPr>
              <w:t>8</w:t>
            </w:r>
            <w:r w:rsidR="00365D29" w:rsidRPr="008414E6">
              <w:rPr>
                <w:sz w:val="24"/>
              </w:rPr>
              <w:t xml:space="preserve"> </w:t>
            </w:r>
            <w:r>
              <w:rPr>
                <w:sz w:val="24"/>
              </w:rPr>
              <w:t>Gases and moles</w:t>
            </w:r>
          </w:p>
          <w:p w:rsidR="005A5FD3" w:rsidRDefault="005A5FD3" w:rsidP="00365D29">
            <w:pPr>
              <w:rPr>
                <w:sz w:val="24"/>
              </w:rPr>
            </w:pPr>
          </w:p>
          <w:p w:rsidR="005A5FD3" w:rsidRPr="008414E6" w:rsidRDefault="005A5FD3" w:rsidP="00365D29">
            <w:pPr>
              <w:rPr>
                <w:sz w:val="24"/>
              </w:rPr>
            </w:pPr>
            <w:r>
              <w:rPr>
                <w:sz w:val="24"/>
              </w:rPr>
              <w:t>HIGHER TIER</w:t>
            </w:r>
          </w:p>
          <w:p w:rsidR="00365D29" w:rsidRDefault="00365D29">
            <w:pPr>
              <w:rPr>
                <w:b/>
                <w:sz w:val="24"/>
              </w:rPr>
            </w:pPr>
          </w:p>
        </w:tc>
        <w:tc>
          <w:tcPr>
            <w:tcW w:w="6208" w:type="dxa"/>
          </w:tcPr>
          <w:p w:rsidR="005A5FD3" w:rsidRDefault="005A5FD3" w:rsidP="005A5FD3">
            <w:pPr>
              <w:pStyle w:val="Heading1"/>
              <w:outlineLvl w:val="0"/>
            </w:pPr>
            <w:r>
              <w:t>4.3.5 Use of amount of substance in relation to volumes of gases (chemistry only) (HT only)</w:t>
            </w:r>
          </w:p>
          <w:p w:rsidR="005A5FD3" w:rsidRDefault="005A5FD3" w:rsidP="005A5FD3">
            <w:r>
              <w:t>Equal amounts in moles of gases occupy the same volume under the same conditions of temperature and pressure.</w:t>
            </w:r>
          </w:p>
          <w:p w:rsidR="005A5FD3" w:rsidRDefault="005A5FD3" w:rsidP="005A5FD3">
            <w:r>
              <w:t>The volume of one mole of any gas at room temperature and pressure (20</w:t>
            </w:r>
            <w:r w:rsidRPr="00EC7CB7">
              <w:rPr>
                <w:vertAlign w:val="superscript"/>
              </w:rPr>
              <w:t>o</w:t>
            </w:r>
            <w:r>
              <w:t>C and 1 atmosphere pressure) is 24 dm</w:t>
            </w:r>
            <w:r w:rsidRPr="00A9792A">
              <w:rPr>
                <w:vertAlign w:val="superscript"/>
              </w:rPr>
              <w:t>3</w:t>
            </w:r>
            <w:r>
              <w:t>.</w:t>
            </w:r>
          </w:p>
          <w:p w:rsidR="005A5FD3" w:rsidRDefault="005A5FD3" w:rsidP="005A5FD3">
            <w:r>
              <w:t>The volumes of gaseous reactants and products can be calculated from the balanced equation for the reaction.</w:t>
            </w:r>
          </w:p>
          <w:p w:rsidR="005A5FD3" w:rsidRDefault="005A5FD3" w:rsidP="005A5FD3">
            <w:r>
              <w:t>Students should be able to:</w:t>
            </w:r>
          </w:p>
          <w:p w:rsidR="005A5FD3" w:rsidRDefault="005A5FD3" w:rsidP="005A5FD3">
            <w:r>
              <w:t>• calculate the volume of a gas at room temperature and pressure from its mass and relative formula mass</w:t>
            </w:r>
          </w:p>
          <w:p w:rsidR="005A5FD3" w:rsidRDefault="005A5FD3" w:rsidP="005A5FD3">
            <w:r>
              <w:t>• calculate volumes of gaseous reactants and products from a balanced equation and a given volume of a gaseous reactant or product</w:t>
            </w:r>
          </w:p>
          <w:p w:rsidR="005A5FD3" w:rsidRDefault="005A5FD3" w:rsidP="005A5FD3">
            <w:r>
              <w:t>• change the subject of a mathematical equation.</w:t>
            </w:r>
          </w:p>
          <w:p w:rsidR="00365D29" w:rsidRDefault="00365D29" w:rsidP="00FB2B54">
            <w:pPr>
              <w:rPr>
                <w:b/>
                <w:sz w:val="24"/>
              </w:rPr>
            </w:pPr>
          </w:p>
        </w:tc>
        <w:tc>
          <w:tcPr>
            <w:tcW w:w="4253" w:type="dxa"/>
          </w:tcPr>
          <w:p w:rsidR="00365D29" w:rsidRDefault="006E010B">
            <w:pPr>
              <w:rPr>
                <w:sz w:val="24"/>
              </w:rPr>
            </w:pPr>
            <w:r>
              <w:rPr>
                <w:sz w:val="24"/>
              </w:rPr>
              <w:t>See ppt</w:t>
            </w:r>
            <w:r w:rsidR="00C437EA">
              <w:rPr>
                <w:sz w:val="24"/>
              </w:rPr>
              <w:t>/booklet</w:t>
            </w:r>
          </w:p>
          <w:p w:rsidR="00397FC1" w:rsidRDefault="00397FC1" w:rsidP="00397FC1">
            <w:pPr>
              <w:rPr>
                <w:sz w:val="24"/>
              </w:rPr>
            </w:pPr>
            <w:r w:rsidRPr="00397FC1">
              <w:rPr>
                <w:b/>
                <w:sz w:val="24"/>
              </w:rPr>
              <w:t>S:</w:t>
            </w:r>
            <w:r>
              <w:rPr>
                <w:sz w:val="24"/>
              </w:rPr>
              <w:t xml:space="preserve"> </w:t>
            </w:r>
            <w:r w:rsidR="00B53BFB">
              <w:rPr>
                <w:sz w:val="24"/>
              </w:rPr>
              <w:t>revisit last lessons work</w:t>
            </w:r>
          </w:p>
          <w:p w:rsidR="00D74F4B" w:rsidRDefault="00397FC1" w:rsidP="00D74F4B">
            <w:pPr>
              <w:rPr>
                <w:b/>
                <w:sz w:val="24"/>
              </w:rPr>
            </w:pPr>
            <w:r w:rsidRPr="00397FC1">
              <w:rPr>
                <w:b/>
                <w:sz w:val="24"/>
              </w:rPr>
              <w:t>M:</w:t>
            </w:r>
            <w:r w:rsidR="00B53BFB">
              <w:rPr>
                <w:b/>
                <w:sz w:val="24"/>
              </w:rPr>
              <w:t xml:space="preserve"> </w:t>
            </w:r>
          </w:p>
          <w:p w:rsidR="00397FC1" w:rsidRPr="00365D29" w:rsidRDefault="00397FC1" w:rsidP="00D74F4B">
            <w:pPr>
              <w:rPr>
                <w:sz w:val="24"/>
              </w:rPr>
            </w:pPr>
            <w:r w:rsidRPr="00397FC1">
              <w:rPr>
                <w:b/>
                <w:sz w:val="24"/>
              </w:rPr>
              <w:t>P:</w:t>
            </w:r>
            <w:r w:rsidR="00B53BFB">
              <w:rPr>
                <w:b/>
                <w:sz w:val="24"/>
              </w:rPr>
              <w:t xml:space="preserve"> </w:t>
            </w:r>
          </w:p>
        </w:tc>
        <w:tc>
          <w:tcPr>
            <w:tcW w:w="3060" w:type="dxa"/>
          </w:tcPr>
          <w:p w:rsidR="00365D29" w:rsidRPr="00802E61" w:rsidRDefault="00365D29">
            <w:pPr>
              <w:rPr>
                <w:sz w:val="24"/>
              </w:rPr>
            </w:pPr>
          </w:p>
        </w:tc>
      </w:tr>
    </w:tbl>
    <w:p w:rsidR="00397FC1" w:rsidRDefault="00397FC1">
      <w:r>
        <w:br w:type="page"/>
      </w:r>
    </w:p>
    <w:tbl>
      <w:tblPr>
        <w:tblStyle w:val="TableGrid"/>
        <w:tblW w:w="0" w:type="auto"/>
        <w:tblLook w:val="04A0" w:firstRow="1" w:lastRow="0" w:firstColumn="1" w:lastColumn="0" w:noHBand="0" w:noVBand="1"/>
      </w:tblPr>
      <w:tblGrid>
        <w:gridCol w:w="1867"/>
        <w:gridCol w:w="6208"/>
        <w:gridCol w:w="4253"/>
        <w:gridCol w:w="3060"/>
      </w:tblGrid>
      <w:tr w:rsidR="0005141B" w:rsidTr="00F57EB4">
        <w:tc>
          <w:tcPr>
            <w:tcW w:w="1867" w:type="dxa"/>
          </w:tcPr>
          <w:p w:rsidR="0005141B" w:rsidRDefault="0005141B" w:rsidP="00F57EB4">
            <w:pPr>
              <w:rPr>
                <w:b/>
                <w:sz w:val="24"/>
              </w:rPr>
            </w:pPr>
            <w:r>
              <w:rPr>
                <w:b/>
                <w:sz w:val="24"/>
              </w:rPr>
              <w:lastRenderedPageBreak/>
              <w:t xml:space="preserve">Lesson </w:t>
            </w:r>
          </w:p>
        </w:tc>
        <w:tc>
          <w:tcPr>
            <w:tcW w:w="6208" w:type="dxa"/>
          </w:tcPr>
          <w:p w:rsidR="0005141B" w:rsidRDefault="0005141B" w:rsidP="00F57EB4">
            <w:pPr>
              <w:rPr>
                <w:b/>
                <w:sz w:val="24"/>
              </w:rPr>
            </w:pPr>
            <w:r>
              <w:rPr>
                <w:b/>
                <w:sz w:val="24"/>
              </w:rPr>
              <w:t>Learning Objectives</w:t>
            </w:r>
          </w:p>
        </w:tc>
        <w:tc>
          <w:tcPr>
            <w:tcW w:w="4253" w:type="dxa"/>
          </w:tcPr>
          <w:p w:rsidR="0005141B" w:rsidRDefault="0005141B" w:rsidP="00F57EB4">
            <w:pPr>
              <w:rPr>
                <w:b/>
                <w:sz w:val="24"/>
              </w:rPr>
            </w:pPr>
            <w:r>
              <w:rPr>
                <w:b/>
                <w:sz w:val="24"/>
              </w:rPr>
              <w:t>Activities</w:t>
            </w:r>
          </w:p>
        </w:tc>
        <w:tc>
          <w:tcPr>
            <w:tcW w:w="3060" w:type="dxa"/>
          </w:tcPr>
          <w:p w:rsidR="0005141B" w:rsidRDefault="0005141B" w:rsidP="00F57EB4">
            <w:pPr>
              <w:rPr>
                <w:b/>
                <w:sz w:val="24"/>
              </w:rPr>
            </w:pPr>
            <w:r>
              <w:rPr>
                <w:b/>
                <w:sz w:val="24"/>
              </w:rPr>
              <w:t>Resources</w:t>
            </w:r>
          </w:p>
        </w:tc>
      </w:tr>
      <w:tr w:rsidR="00365D29" w:rsidTr="00B53CBC">
        <w:tc>
          <w:tcPr>
            <w:tcW w:w="1867" w:type="dxa"/>
          </w:tcPr>
          <w:p w:rsidR="00365D29" w:rsidRPr="008414E6" w:rsidRDefault="005A5FD3" w:rsidP="00365D29">
            <w:pPr>
              <w:rPr>
                <w:sz w:val="24"/>
              </w:rPr>
            </w:pPr>
            <w:r>
              <w:rPr>
                <w:b/>
                <w:sz w:val="24"/>
              </w:rPr>
              <w:t>C3</w:t>
            </w:r>
            <w:r w:rsidR="00365D29" w:rsidRPr="00D76DE0">
              <w:rPr>
                <w:b/>
                <w:sz w:val="24"/>
              </w:rPr>
              <w:t>.9</w:t>
            </w:r>
            <w:r w:rsidR="00365D29" w:rsidRPr="008414E6">
              <w:rPr>
                <w:sz w:val="24"/>
              </w:rPr>
              <w:t xml:space="preserve"> </w:t>
            </w:r>
            <w:r>
              <w:rPr>
                <w:sz w:val="24"/>
              </w:rPr>
              <w:t>Percentage Yield</w:t>
            </w:r>
          </w:p>
          <w:p w:rsidR="00365D29" w:rsidRDefault="00365D29">
            <w:pPr>
              <w:rPr>
                <w:b/>
                <w:sz w:val="24"/>
              </w:rPr>
            </w:pPr>
          </w:p>
        </w:tc>
        <w:tc>
          <w:tcPr>
            <w:tcW w:w="6208" w:type="dxa"/>
          </w:tcPr>
          <w:p w:rsidR="005A5FD3" w:rsidRPr="005A5FD3" w:rsidRDefault="005A5FD3" w:rsidP="005A5FD3">
            <w:pPr>
              <w:keepNext/>
              <w:keepLines/>
              <w:spacing w:before="40"/>
              <w:outlineLvl w:val="1"/>
              <w:rPr>
                <w:rFonts w:asciiTheme="majorHAnsi" w:eastAsiaTheme="majorEastAsia" w:hAnsiTheme="majorHAnsi" w:cstheme="majorBidi"/>
                <w:color w:val="2E74B5" w:themeColor="accent1" w:themeShade="BF"/>
                <w:sz w:val="26"/>
                <w:szCs w:val="26"/>
              </w:rPr>
            </w:pPr>
            <w:r w:rsidRPr="005A5FD3">
              <w:rPr>
                <w:rFonts w:asciiTheme="majorHAnsi" w:eastAsiaTheme="majorEastAsia" w:hAnsiTheme="majorHAnsi" w:cstheme="majorBidi"/>
                <w:color w:val="2E74B5" w:themeColor="accent1" w:themeShade="BF"/>
                <w:sz w:val="26"/>
                <w:szCs w:val="26"/>
              </w:rPr>
              <w:t>4.3.3.1 Percentage yield</w:t>
            </w:r>
          </w:p>
          <w:p w:rsidR="005A5FD3" w:rsidRPr="005A5FD3" w:rsidRDefault="005A5FD3" w:rsidP="005A5FD3">
            <w:pPr>
              <w:tabs>
                <w:tab w:val="left" w:pos="7556"/>
              </w:tabs>
            </w:pPr>
            <w:r w:rsidRPr="005A5FD3">
              <w:t>Even though no atoms are gained or lost in a chemical reaction, it is not always possible to obtain the calculated amount of a product because:</w:t>
            </w:r>
          </w:p>
          <w:p w:rsidR="005A5FD3" w:rsidRPr="005A5FD3" w:rsidRDefault="005A5FD3" w:rsidP="005A5FD3">
            <w:r w:rsidRPr="005A5FD3">
              <w:t>• the reaction may not go to completion because it is reversible</w:t>
            </w:r>
          </w:p>
          <w:p w:rsidR="005A5FD3" w:rsidRPr="005A5FD3" w:rsidRDefault="005A5FD3" w:rsidP="005A5FD3">
            <w:r w:rsidRPr="005A5FD3">
              <w:t>• some of the product may be lost when it is separated from the reaction mixture</w:t>
            </w:r>
          </w:p>
          <w:p w:rsidR="005A5FD3" w:rsidRPr="005A5FD3" w:rsidRDefault="005A5FD3" w:rsidP="005A5FD3">
            <w:r w:rsidRPr="005A5FD3">
              <w:t>• some of the reactants may react in ways different to the expected reaction.</w:t>
            </w:r>
          </w:p>
          <w:p w:rsidR="005A5FD3" w:rsidRPr="005A5FD3" w:rsidRDefault="005A5FD3" w:rsidP="005A5FD3">
            <w:r w:rsidRPr="005A5FD3">
              <w:t>The amount of a product obtained is known as the yield. When compared with the maximum theoretical amount as a percentage, it is called the percentage yield.</w:t>
            </w:r>
          </w:p>
          <w:p w:rsidR="005A5FD3" w:rsidRPr="005A5FD3" w:rsidRDefault="005A5FD3" w:rsidP="005A5FD3">
            <w:r w:rsidRPr="005A5FD3">
              <w:t xml:space="preserve">% Yield = </w:t>
            </w:r>
            <w:r w:rsidRPr="005A5FD3">
              <w:rPr>
                <w:u w:val="single"/>
              </w:rPr>
              <w:t>Mass of product actually made</w:t>
            </w:r>
          </w:p>
          <w:p w:rsidR="005A5FD3" w:rsidRPr="005A5FD3" w:rsidRDefault="005A5FD3" w:rsidP="005A5FD3">
            <w:pPr>
              <w:ind w:firstLine="720"/>
            </w:pPr>
            <w:r w:rsidRPr="005A5FD3">
              <w:t>Maximum theoretical mass of product × 100</w:t>
            </w:r>
          </w:p>
          <w:p w:rsidR="005A5FD3" w:rsidRPr="005A5FD3" w:rsidRDefault="005A5FD3" w:rsidP="005A5FD3">
            <w:pPr>
              <w:ind w:firstLine="720"/>
            </w:pPr>
          </w:p>
          <w:p w:rsidR="005A5FD3" w:rsidRPr="005A5FD3" w:rsidRDefault="005A5FD3" w:rsidP="005A5FD3">
            <w:pPr>
              <w:rPr>
                <w:b/>
              </w:rPr>
            </w:pPr>
            <w:r w:rsidRPr="005A5FD3">
              <w:rPr>
                <w:b/>
              </w:rPr>
              <w:t>Students should be able to:</w:t>
            </w:r>
          </w:p>
          <w:p w:rsidR="005A5FD3" w:rsidRPr="005A5FD3" w:rsidRDefault="005A5FD3" w:rsidP="005A5FD3">
            <w:pPr>
              <w:rPr>
                <w:b/>
              </w:rPr>
            </w:pPr>
            <w:r w:rsidRPr="005A5FD3">
              <w:rPr>
                <w:b/>
              </w:rPr>
              <w:t>• calculate the percentage yield of a product from the actual yield of a reaction</w:t>
            </w:r>
          </w:p>
          <w:p w:rsidR="005A5FD3" w:rsidRPr="005A5FD3" w:rsidRDefault="005A5FD3" w:rsidP="005A5FD3">
            <w:pPr>
              <w:rPr>
                <w:b/>
              </w:rPr>
            </w:pPr>
            <w:r w:rsidRPr="005A5FD3">
              <w:rPr>
                <w:b/>
              </w:rPr>
              <w:t>• (HT only) calculate the theoretical mass of a product from a given mass of reactant and the balanced equation for the reaction.</w:t>
            </w:r>
          </w:p>
          <w:p w:rsidR="00863DF9" w:rsidRDefault="00863DF9" w:rsidP="005A5FD3">
            <w:pPr>
              <w:rPr>
                <w:b/>
                <w:sz w:val="24"/>
              </w:rPr>
            </w:pPr>
          </w:p>
        </w:tc>
        <w:tc>
          <w:tcPr>
            <w:tcW w:w="4253" w:type="dxa"/>
          </w:tcPr>
          <w:p w:rsidR="00B53CBC" w:rsidRDefault="006E010B">
            <w:pPr>
              <w:rPr>
                <w:sz w:val="24"/>
              </w:rPr>
            </w:pPr>
            <w:r>
              <w:rPr>
                <w:sz w:val="24"/>
              </w:rPr>
              <w:t>See ppt</w:t>
            </w:r>
            <w:r w:rsidR="00B53CBC">
              <w:rPr>
                <w:sz w:val="24"/>
              </w:rPr>
              <w:t xml:space="preserve">, </w:t>
            </w:r>
          </w:p>
          <w:p w:rsidR="00397FC1" w:rsidRDefault="00397FC1" w:rsidP="00397FC1">
            <w:pPr>
              <w:rPr>
                <w:sz w:val="24"/>
              </w:rPr>
            </w:pPr>
            <w:r w:rsidRPr="00397FC1">
              <w:rPr>
                <w:b/>
                <w:sz w:val="24"/>
              </w:rPr>
              <w:t>S:</w:t>
            </w:r>
            <w:r>
              <w:rPr>
                <w:sz w:val="24"/>
              </w:rPr>
              <w:t xml:space="preserve"> </w:t>
            </w:r>
          </w:p>
          <w:p w:rsidR="00397FC1" w:rsidRPr="00397FC1" w:rsidRDefault="00397FC1" w:rsidP="00397FC1">
            <w:pPr>
              <w:rPr>
                <w:b/>
                <w:sz w:val="24"/>
              </w:rPr>
            </w:pPr>
            <w:r w:rsidRPr="00397FC1">
              <w:rPr>
                <w:b/>
                <w:sz w:val="24"/>
              </w:rPr>
              <w:t>M:</w:t>
            </w:r>
            <w:r>
              <w:rPr>
                <w:sz w:val="24"/>
              </w:rPr>
              <w:t xml:space="preserve"> </w:t>
            </w:r>
          </w:p>
          <w:p w:rsidR="00397FC1" w:rsidRDefault="00397FC1" w:rsidP="00397FC1">
            <w:pPr>
              <w:rPr>
                <w:sz w:val="24"/>
              </w:rPr>
            </w:pPr>
            <w:r w:rsidRPr="00397FC1">
              <w:rPr>
                <w:b/>
                <w:sz w:val="24"/>
              </w:rPr>
              <w:t>P:</w:t>
            </w:r>
          </w:p>
          <w:p w:rsidR="00B53CBC" w:rsidRPr="00B53CBC" w:rsidRDefault="00B53CBC" w:rsidP="00B53CBC">
            <w:pPr>
              <w:rPr>
                <w:b/>
                <w:sz w:val="24"/>
              </w:rPr>
            </w:pPr>
          </w:p>
        </w:tc>
        <w:tc>
          <w:tcPr>
            <w:tcW w:w="3060" w:type="dxa"/>
          </w:tcPr>
          <w:p w:rsidR="00365D29" w:rsidRDefault="00365D29">
            <w:pPr>
              <w:rPr>
                <w:b/>
                <w:sz w:val="24"/>
              </w:rPr>
            </w:pPr>
          </w:p>
        </w:tc>
      </w:tr>
    </w:tbl>
    <w:p w:rsidR="00A219B0" w:rsidRPr="008414E6" w:rsidRDefault="00A219B0" w:rsidP="00365D29">
      <w:pPr>
        <w:rPr>
          <w:sz w:val="24"/>
        </w:rPr>
      </w:pPr>
      <w:r>
        <w:rPr>
          <w:sz w:val="24"/>
        </w:rPr>
        <w:tab/>
      </w:r>
      <w:r>
        <w:rPr>
          <w:sz w:val="24"/>
        </w:rPr>
        <w:tab/>
      </w:r>
    </w:p>
    <w:p w:rsidR="00A219B0" w:rsidRPr="008414E6" w:rsidRDefault="00682AD1" w:rsidP="00365D29">
      <w:pPr>
        <w:rPr>
          <w:sz w:val="24"/>
        </w:rPr>
      </w:pPr>
      <w:r>
        <w:rPr>
          <w:sz w:val="24"/>
        </w:rPr>
        <w:tab/>
      </w:r>
      <w:r>
        <w:rPr>
          <w:sz w:val="24"/>
        </w:rPr>
        <w:tab/>
      </w:r>
    </w:p>
    <w:p w:rsidR="008414E6" w:rsidRPr="008414E6" w:rsidRDefault="008414E6">
      <w:pPr>
        <w:rPr>
          <w:sz w:val="24"/>
        </w:rPr>
      </w:pPr>
    </w:p>
    <w:p w:rsidR="005A5FD3" w:rsidRDefault="005A5FD3" w:rsidP="005A5FD3">
      <w:pPr>
        <w:tabs>
          <w:tab w:val="left" w:pos="10577"/>
        </w:tabs>
        <w:rPr>
          <w:sz w:val="24"/>
        </w:rPr>
      </w:pPr>
      <w:r>
        <w:rPr>
          <w:sz w:val="24"/>
        </w:rPr>
        <w:tab/>
      </w:r>
    </w:p>
    <w:p w:rsidR="005A5FD3" w:rsidRDefault="005A5FD3" w:rsidP="005A5FD3">
      <w:r>
        <w:br w:type="page"/>
      </w:r>
    </w:p>
    <w:tbl>
      <w:tblPr>
        <w:tblStyle w:val="TableGrid"/>
        <w:tblW w:w="0" w:type="auto"/>
        <w:tblLook w:val="04A0" w:firstRow="1" w:lastRow="0" w:firstColumn="1" w:lastColumn="0" w:noHBand="0" w:noVBand="1"/>
      </w:tblPr>
      <w:tblGrid>
        <w:gridCol w:w="1867"/>
        <w:gridCol w:w="6208"/>
        <w:gridCol w:w="4253"/>
        <w:gridCol w:w="3060"/>
      </w:tblGrid>
      <w:tr w:rsidR="005A5FD3" w:rsidTr="00A7138D">
        <w:tc>
          <w:tcPr>
            <w:tcW w:w="1867" w:type="dxa"/>
          </w:tcPr>
          <w:p w:rsidR="005A5FD3" w:rsidRDefault="005A5FD3" w:rsidP="00A7138D">
            <w:pPr>
              <w:rPr>
                <w:b/>
                <w:sz w:val="24"/>
              </w:rPr>
            </w:pPr>
            <w:r>
              <w:rPr>
                <w:b/>
                <w:sz w:val="24"/>
              </w:rPr>
              <w:lastRenderedPageBreak/>
              <w:t xml:space="preserve">Lesson </w:t>
            </w:r>
          </w:p>
        </w:tc>
        <w:tc>
          <w:tcPr>
            <w:tcW w:w="6208" w:type="dxa"/>
          </w:tcPr>
          <w:p w:rsidR="005A5FD3" w:rsidRDefault="005A5FD3" w:rsidP="00A7138D">
            <w:pPr>
              <w:rPr>
                <w:b/>
                <w:sz w:val="24"/>
              </w:rPr>
            </w:pPr>
            <w:r>
              <w:rPr>
                <w:b/>
                <w:sz w:val="24"/>
              </w:rPr>
              <w:t>Learning Objectives</w:t>
            </w:r>
          </w:p>
        </w:tc>
        <w:tc>
          <w:tcPr>
            <w:tcW w:w="4253" w:type="dxa"/>
          </w:tcPr>
          <w:p w:rsidR="005A5FD3" w:rsidRDefault="005A5FD3" w:rsidP="00A7138D">
            <w:pPr>
              <w:rPr>
                <w:b/>
                <w:sz w:val="24"/>
              </w:rPr>
            </w:pPr>
            <w:r>
              <w:rPr>
                <w:b/>
                <w:sz w:val="24"/>
              </w:rPr>
              <w:t>Activities</w:t>
            </w:r>
          </w:p>
        </w:tc>
        <w:tc>
          <w:tcPr>
            <w:tcW w:w="3060" w:type="dxa"/>
          </w:tcPr>
          <w:p w:rsidR="005A5FD3" w:rsidRDefault="005A5FD3" w:rsidP="00A7138D">
            <w:pPr>
              <w:rPr>
                <w:b/>
                <w:sz w:val="24"/>
              </w:rPr>
            </w:pPr>
            <w:r>
              <w:rPr>
                <w:b/>
                <w:sz w:val="24"/>
              </w:rPr>
              <w:t>Resources</w:t>
            </w:r>
          </w:p>
        </w:tc>
      </w:tr>
      <w:tr w:rsidR="005A5FD3" w:rsidTr="00A7138D">
        <w:tc>
          <w:tcPr>
            <w:tcW w:w="1867" w:type="dxa"/>
          </w:tcPr>
          <w:p w:rsidR="005A5FD3" w:rsidRPr="008414E6" w:rsidRDefault="005A5FD3" w:rsidP="00A7138D">
            <w:pPr>
              <w:rPr>
                <w:sz w:val="24"/>
              </w:rPr>
            </w:pPr>
            <w:r>
              <w:rPr>
                <w:b/>
                <w:sz w:val="24"/>
              </w:rPr>
              <w:t>C3.10</w:t>
            </w:r>
            <w:r w:rsidRPr="008414E6">
              <w:rPr>
                <w:sz w:val="24"/>
              </w:rPr>
              <w:t xml:space="preserve"> </w:t>
            </w:r>
            <w:r>
              <w:rPr>
                <w:sz w:val="24"/>
              </w:rPr>
              <w:t>Atom Economy</w:t>
            </w:r>
          </w:p>
          <w:p w:rsidR="005A5FD3" w:rsidRDefault="005A5FD3" w:rsidP="00A7138D">
            <w:pPr>
              <w:rPr>
                <w:b/>
                <w:sz w:val="24"/>
              </w:rPr>
            </w:pPr>
          </w:p>
        </w:tc>
        <w:tc>
          <w:tcPr>
            <w:tcW w:w="6208" w:type="dxa"/>
          </w:tcPr>
          <w:p w:rsidR="005A5FD3" w:rsidRPr="005A5FD3" w:rsidRDefault="005A5FD3" w:rsidP="005A5FD3">
            <w:pPr>
              <w:keepNext/>
              <w:keepLines/>
              <w:spacing w:before="40"/>
              <w:outlineLvl w:val="1"/>
              <w:rPr>
                <w:rFonts w:asciiTheme="majorHAnsi" w:eastAsiaTheme="majorEastAsia" w:hAnsiTheme="majorHAnsi" w:cstheme="majorBidi"/>
                <w:color w:val="2E74B5" w:themeColor="accent1" w:themeShade="BF"/>
                <w:sz w:val="26"/>
                <w:szCs w:val="26"/>
              </w:rPr>
            </w:pPr>
            <w:r w:rsidRPr="005A5FD3">
              <w:rPr>
                <w:rFonts w:asciiTheme="majorHAnsi" w:eastAsiaTheme="majorEastAsia" w:hAnsiTheme="majorHAnsi" w:cstheme="majorBidi"/>
                <w:color w:val="2E74B5" w:themeColor="accent1" w:themeShade="BF"/>
                <w:sz w:val="26"/>
                <w:szCs w:val="26"/>
              </w:rPr>
              <w:t>4.3.3.2 Atom economy</w:t>
            </w:r>
          </w:p>
          <w:p w:rsidR="005A5FD3" w:rsidRPr="005A5FD3" w:rsidRDefault="005A5FD3" w:rsidP="005A5FD3">
            <w:r w:rsidRPr="005A5FD3">
              <w:t>The atom economy (atom utilisation) is a measure of the amount of starting materials that end up as useful products. It is important for sustainable development and for economic reasons to use reactions with high atom economy.</w:t>
            </w:r>
          </w:p>
          <w:p w:rsidR="005A5FD3" w:rsidRPr="005A5FD3" w:rsidRDefault="005A5FD3" w:rsidP="005A5FD3">
            <w:r w:rsidRPr="005A5FD3">
              <w:t>The percentage atom economy of a reaction is calculated using the balanced equation for the reaction as follows:</w:t>
            </w:r>
          </w:p>
          <w:p w:rsidR="005A5FD3" w:rsidRPr="005A5FD3" w:rsidRDefault="007B270F" w:rsidP="005A5FD3">
            <w:r>
              <w:t>Relative formula mass of desired product f</w:t>
            </w:r>
            <w:r w:rsidR="005A5FD3" w:rsidRPr="005A5FD3">
              <w:t>rom equation</w:t>
            </w:r>
          </w:p>
          <w:p w:rsidR="005A5FD3" w:rsidRPr="005A5FD3" w:rsidRDefault="007B270F" w:rsidP="005A5FD3">
            <w:r>
              <w:t>Sum of relative f</w:t>
            </w:r>
            <w:r w:rsidR="005A5FD3" w:rsidRPr="005A5FD3">
              <w:t>ormula masses of all reactants from equation × 100</w:t>
            </w:r>
          </w:p>
          <w:p w:rsidR="005A5FD3" w:rsidRPr="005A5FD3" w:rsidRDefault="005A5FD3" w:rsidP="005A5FD3">
            <w:pPr>
              <w:rPr>
                <w:b/>
              </w:rPr>
            </w:pPr>
            <w:r w:rsidRPr="005A5FD3">
              <w:rPr>
                <w:b/>
              </w:rPr>
              <w:t>Students should be able to:</w:t>
            </w:r>
          </w:p>
          <w:p w:rsidR="005A5FD3" w:rsidRPr="005A5FD3" w:rsidRDefault="005A5FD3" w:rsidP="005A5FD3">
            <w:pPr>
              <w:rPr>
                <w:b/>
              </w:rPr>
            </w:pPr>
            <w:r w:rsidRPr="005A5FD3">
              <w:rPr>
                <w:b/>
              </w:rPr>
              <w:t>• calculate the atom economy of a reaction to form a desired product from the balanced equation</w:t>
            </w:r>
          </w:p>
          <w:p w:rsidR="005A5FD3" w:rsidRPr="005A5FD3" w:rsidRDefault="005A5FD3" w:rsidP="005A5FD3">
            <w:pPr>
              <w:rPr>
                <w:b/>
              </w:rPr>
            </w:pPr>
            <w:r w:rsidRPr="005A5FD3">
              <w:rPr>
                <w:b/>
              </w:rPr>
              <w:t>• (HT only) explain why a particular reaction pathway is chosen to produce a specified product given appropriate data such as atom economy (if not calculated), yield, rate, equilibrium position and usefulness of by-products.</w:t>
            </w:r>
          </w:p>
          <w:p w:rsidR="005A5FD3" w:rsidRDefault="005A5FD3" w:rsidP="005A5FD3">
            <w:pPr>
              <w:rPr>
                <w:b/>
                <w:sz w:val="24"/>
              </w:rPr>
            </w:pPr>
          </w:p>
        </w:tc>
        <w:tc>
          <w:tcPr>
            <w:tcW w:w="4253" w:type="dxa"/>
          </w:tcPr>
          <w:p w:rsidR="005A5FD3" w:rsidRDefault="005A5FD3" w:rsidP="00A7138D">
            <w:pPr>
              <w:rPr>
                <w:sz w:val="24"/>
              </w:rPr>
            </w:pPr>
            <w:r>
              <w:rPr>
                <w:sz w:val="24"/>
              </w:rPr>
              <w:t xml:space="preserve">See ppt, </w:t>
            </w:r>
          </w:p>
          <w:p w:rsidR="005A5FD3" w:rsidRDefault="005A5FD3" w:rsidP="00A7138D">
            <w:pPr>
              <w:rPr>
                <w:sz w:val="24"/>
              </w:rPr>
            </w:pPr>
            <w:r w:rsidRPr="00397FC1">
              <w:rPr>
                <w:b/>
                <w:sz w:val="24"/>
              </w:rPr>
              <w:t>S:</w:t>
            </w:r>
            <w:r>
              <w:rPr>
                <w:sz w:val="24"/>
              </w:rPr>
              <w:t xml:space="preserve"> </w:t>
            </w:r>
          </w:p>
          <w:p w:rsidR="005A5FD3" w:rsidRPr="00397FC1" w:rsidRDefault="005A5FD3" w:rsidP="00A7138D">
            <w:pPr>
              <w:rPr>
                <w:b/>
                <w:sz w:val="24"/>
              </w:rPr>
            </w:pPr>
            <w:r w:rsidRPr="00397FC1">
              <w:rPr>
                <w:b/>
                <w:sz w:val="24"/>
              </w:rPr>
              <w:t>M:</w:t>
            </w:r>
            <w:r>
              <w:rPr>
                <w:sz w:val="24"/>
              </w:rPr>
              <w:t xml:space="preserve"> </w:t>
            </w:r>
          </w:p>
          <w:p w:rsidR="005A5FD3" w:rsidRDefault="005A5FD3" w:rsidP="00A7138D">
            <w:pPr>
              <w:rPr>
                <w:sz w:val="24"/>
              </w:rPr>
            </w:pPr>
            <w:r w:rsidRPr="00397FC1">
              <w:rPr>
                <w:b/>
                <w:sz w:val="24"/>
              </w:rPr>
              <w:t>P:</w:t>
            </w:r>
          </w:p>
          <w:p w:rsidR="005A5FD3" w:rsidRPr="00B53CBC" w:rsidRDefault="005A5FD3" w:rsidP="00A7138D">
            <w:pPr>
              <w:rPr>
                <w:b/>
                <w:sz w:val="24"/>
              </w:rPr>
            </w:pPr>
          </w:p>
        </w:tc>
        <w:tc>
          <w:tcPr>
            <w:tcW w:w="3060" w:type="dxa"/>
          </w:tcPr>
          <w:p w:rsidR="005A5FD3" w:rsidRDefault="005A5FD3" w:rsidP="00A7138D">
            <w:pPr>
              <w:rPr>
                <w:b/>
                <w:sz w:val="24"/>
              </w:rPr>
            </w:pPr>
          </w:p>
        </w:tc>
      </w:tr>
    </w:tbl>
    <w:p w:rsidR="008414E6" w:rsidRPr="008414E6" w:rsidRDefault="008414E6" w:rsidP="005A5FD3">
      <w:pPr>
        <w:tabs>
          <w:tab w:val="left" w:pos="10577"/>
        </w:tabs>
        <w:rPr>
          <w:sz w:val="24"/>
        </w:rPr>
      </w:pPr>
    </w:p>
    <w:p w:rsidR="00365D29" w:rsidRDefault="00365D29">
      <w:pPr>
        <w:rPr>
          <w:sz w:val="24"/>
        </w:rPr>
      </w:pPr>
    </w:p>
    <w:p w:rsidR="00A83CE0" w:rsidRDefault="00A83CE0">
      <w:pPr>
        <w:rPr>
          <w:sz w:val="24"/>
        </w:rPr>
      </w:pPr>
    </w:p>
    <w:p w:rsidR="00A83CE0" w:rsidRDefault="00A83CE0">
      <w:pPr>
        <w:rPr>
          <w:sz w:val="24"/>
        </w:rPr>
      </w:pPr>
    </w:p>
    <w:p w:rsidR="00A83CE0" w:rsidRDefault="00A83CE0">
      <w:pPr>
        <w:rPr>
          <w:sz w:val="24"/>
        </w:rPr>
      </w:pPr>
    </w:p>
    <w:p w:rsidR="00915339" w:rsidRDefault="00915339" w:rsidP="00915339">
      <w:r>
        <w:rPr>
          <w:noProof/>
          <w:lang w:eastAsia="en-GB"/>
        </w:rPr>
        <w:drawing>
          <wp:inline distT="0" distB="0" distL="0" distR="0">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c3 Quant</w:t>
      </w:r>
      <w:r w:rsidR="00C2429C">
        <w:t>it</w:t>
      </w:r>
      <w:bookmarkStart w:id="0" w:name="_GoBack"/>
      <w:bookmarkEnd w:id="0"/>
      <w:r>
        <w:t>ative Chemistry Sow (2017) by Ian Sadler (</w:t>
      </w:r>
      <w:hyperlink r:id="rId6" w:history="1">
        <w:r>
          <w:rPr>
            <w:rStyle w:val="Hyperlink"/>
          </w:rPr>
          <w:t>English Martyrs’ Catholic School</w:t>
        </w:r>
      </w:hyperlink>
      <w:r>
        <w:t xml:space="preserve">) shared under a </w:t>
      </w:r>
      <w:hyperlink r:id="rId7" w:history="1">
        <w:r>
          <w:rPr>
            <w:rStyle w:val="Hyperlink"/>
            <w:rFonts w:ascii="Arial" w:hAnsi="Arial" w:cs="Arial"/>
            <w:color w:val="049CCF"/>
            <w:shd w:val="clear" w:color="auto" w:fill="FFFFFF"/>
          </w:rPr>
          <w:t>Creative Commons Attribution 4.0 International License</w:t>
        </w:r>
      </w:hyperlink>
      <w:r>
        <w:rPr>
          <w:rFonts w:ascii="Arial" w:hAnsi="Arial" w:cs="Arial"/>
          <w:color w:val="464646"/>
          <w:shd w:val="clear" w:color="auto" w:fill="FFFFFF"/>
        </w:rPr>
        <w:t>.</w:t>
      </w:r>
    </w:p>
    <w:p w:rsidR="00A83CE0" w:rsidRDefault="00A83CE0">
      <w:pPr>
        <w:rPr>
          <w:sz w:val="24"/>
        </w:rPr>
      </w:pPr>
    </w:p>
    <w:sectPr w:rsidR="00A83CE0" w:rsidSect="00365D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6148"/>
    <w:multiLevelType w:val="hybridMultilevel"/>
    <w:tmpl w:val="B8E83C26"/>
    <w:lvl w:ilvl="0" w:tplc="DD848C44">
      <w:start w:val="1"/>
      <w:numFmt w:val="bullet"/>
      <w:lvlText w:val="•"/>
      <w:lvlJc w:val="left"/>
      <w:pPr>
        <w:tabs>
          <w:tab w:val="num" w:pos="720"/>
        </w:tabs>
        <w:ind w:left="720" w:hanging="360"/>
      </w:pPr>
      <w:rPr>
        <w:rFonts w:ascii="Arial" w:hAnsi="Arial" w:hint="default"/>
      </w:rPr>
    </w:lvl>
    <w:lvl w:ilvl="1" w:tplc="7EA0505C" w:tentative="1">
      <w:start w:val="1"/>
      <w:numFmt w:val="bullet"/>
      <w:lvlText w:val="•"/>
      <w:lvlJc w:val="left"/>
      <w:pPr>
        <w:tabs>
          <w:tab w:val="num" w:pos="1440"/>
        </w:tabs>
        <w:ind w:left="1440" w:hanging="360"/>
      </w:pPr>
      <w:rPr>
        <w:rFonts w:ascii="Arial" w:hAnsi="Arial" w:hint="default"/>
      </w:rPr>
    </w:lvl>
    <w:lvl w:ilvl="2" w:tplc="408ED6C2" w:tentative="1">
      <w:start w:val="1"/>
      <w:numFmt w:val="bullet"/>
      <w:lvlText w:val="•"/>
      <w:lvlJc w:val="left"/>
      <w:pPr>
        <w:tabs>
          <w:tab w:val="num" w:pos="2160"/>
        </w:tabs>
        <w:ind w:left="2160" w:hanging="360"/>
      </w:pPr>
      <w:rPr>
        <w:rFonts w:ascii="Arial" w:hAnsi="Arial" w:hint="default"/>
      </w:rPr>
    </w:lvl>
    <w:lvl w:ilvl="3" w:tplc="75FCB528" w:tentative="1">
      <w:start w:val="1"/>
      <w:numFmt w:val="bullet"/>
      <w:lvlText w:val="•"/>
      <w:lvlJc w:val="left"/>
      <w:pPr>
        <w:tabs>
          <w:tab w:val="num" w:pos="2880"/>
        </w:tabs>
        <w:ind w:left="2880" w:hanging="360"/>
      </w:pPr>
      <w:rPr>
        <w:rFonts w:ascii="Arial" w:hAnsi="Arial" w:hint="default"/>
      </w:rPr>
    </w:lvl>
    <w:lvl w:ilvl="4" w:tplc="4A4E0060" w:tentative="1">
      <w:start w:val="1"/>
      <w:numFmt w:val="bullet"/>
      <w:lvlText w:val="•"/>
      <w:lvlJc w:val="left"/>
      <w:pPr>
        <w:tabs>
          <w:tab w:val="num" w:pos="3600"/>
        </w:tabs>
        <w:ind w:left="3600" w:hanging="360"/>
      </w:pPr>
      <w:rPr>
        <w:rFonts w:ascii="Arial" w:hAnsi="Arial" w:hint="default"/>
      </w:rPr>
    </w:lvl>
    <w:lvl w:ilvl="5" w:tplc="CA3E392A" w:tentative="1">
      <w:start w:val="1"/>
      <w:numFmt w:val="bullet"/>
      <w:lvlText w:val="•"/>
      <w:lvlJc w:val="left"/>
      <w:pPr>
        <w:tabs>
          <w:tab w:val="num" w:pos="4320"/>
        </w:tabs>
        <w:ind w:left="4320" w:hanging="360"/>
      </w:pPr>
      <w:rPr>
        <w:rFonts w:ascii="Arial" w:hAnsi="Arial" w:hint="default"/>
      </w:rPr>
    </w:lvl>
    <w:lvl w:ilvl="6" w:tplc="7C868F96" w:tentative="1">
      <w:start w:val="1"/>
      <w:numFmt w:val="bullet"/>
      <w:lvlText w:val="•"/>
      <w:lvlJc w:val="left"/>
      <w:pPr>
        <w:tabs>
          <w:tab w:val="num" w:pos="5040"/>
        </w:tabs>
        <w:ind w:left="5040" w:hanging="360"/>
      </w:pPr>
      <w:rPr>
        <w:rFonts w:ascii="Arial" w:hAnsi="Arial" w:hint="default"/>
      </w:rPr>
    </w:lvl>
    <w:lvl w:ilvl="7" w:tplc="0704A0B2" w:tentative="1">
      <w:start w:val="1"/>
      <w:numFmt w:val="bullet"/>
      <w:lvlText w:val="•"/>
      <w:lvlJc w:val="left"/>
      <w:pPr>
        <w:tabs>
          <w:tab w:val="num" w:pos="5760"/>
        </w:tabs>
        <w:ind w:left="5760" w:hanging="360"/>
      </w:pPr>
      <w:rPr>
        <w:rFonts w:ascii="Arial" w:hAnsi="Arial" w:hint="default"/>
      </w:rPr>
    </w:lvl>
    <w:lvl w:ilvl="8" w:tplc="475051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034029"/>
    <w:multiLevelType w:val="hybridMultilevel"/>
    <w:tmpl w:val="6F20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F3BAE"/>
    <w:multiLevelType w:val="hybridMultilevel"/>
    <w:tmpl w:val="7B30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73E7F"/>
    <w:multiLevelType w:val="hybridMultilevel"/>
    <w:tmpl w:val="5DA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148B6"/>
    <w:multiLevelType w:val="hybridMultilevel"/>
    <w:tmpl w:val="87425E3E"/>
    <w:lvl w:ilvl="0" w:tplc="86DE5322">
      <w:start w:val="22"/>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45EF6"/>
    <w:multiLevelType w:val="hybridMultilevel"/>
    <w:tmpl w:val="7C9026E8"/>
    <w:lvl w:ilvl="0" w:tplc="13D2A780">
      <w:start w:val="1"/>
      <w:numFmt w:val="bullet"/>
      <w:lvlText w:val="•"/>
      <w:lvlJc w:val="left"/>
      <w:pPr>
        <w:tabs>
          <w:tab w:val="num" w:pos="720"/>
        </w:tabs>
        <w:ind w:left="720" w:hanging="360"/>
      </w:pPr>
      <w:rPr>
        <w:rFonts w:ascii="Arial" w:hAnsi="Arial" w:hint="default"/>
      </w:rPr>
    </w:lvl>
    <w:lvl w:ilvl="1" w:tplc="52505D70" w:tentative="1">
      <w:start w:val="1"/>
      <w:numFmt w:val="bullet"/>
      <w:lvlText w:val="•"/>
      <w:lvlJc w:val="left"/>
      <w:pPr>
        <w:tabs>
          <w:tab w:val="num" w:pos="1440"/>
        </w:tabs>
        <w:ind w:left="1440" w:hanging="360"/>
      </w:pPr>
      <w:rPr>
        <w:rFonts w:ascii="Arial" w:hAnsi="Arial" w:hint="default"/>
      </w:rPr>
    </w:lvl>
    <w:lvl w:ilvl="2" w:tplc="0504CA60" w:tentative="1">
      <w:start w:val="1"/>
      <w:numFmt w:val="bullet"/>
      <w:lvlText w:val="•"/>
      <w:lvlJc w:val="left"/>
      <w:pPr>
        <w:tabs>
          <w:tab w:val="num" w:pos="2160"/>
        </w:tabs>
        <w:ind w:left="2160" w:hanging="360"/>
      </w:pPr>
      <w:rPr>
        <w:rFonts w:ascii="Arial" w:hAnsi="Arial" w:hint="default"/>
      </w:rPr>
    </w:lvl>
    <w:lvl w:ilvl="3" w:tplc="680AE9A0" w:tentative="1">
      <w:start w:val="1"/>
      <w:numFmt w:val="bullet"/>
      <w:lvlText w:val="•"/>
      <w:lvlJc w:val="left"/>
      <w:pPr>
        <w:tabs>
          <w:tab w:val="num" w:pos="2880"/>
        </w:tabs>
        <w:ind w:left="2880" w:hanging="360"/>
      </w:pPr>
      <w:rPr>
        <w:rFonts w:ascii="Arial" w:hAnsi="Arial" w:hint="default"/>
      </w:rPr>
    </w:lvl>
    <w:lvl w:ilvl="4" w:tplc="48C2B520" w:tentative="1">
      <w:start w:val="1"/>
      <w:numFmt w:val="bullet"/>
      <w:lvlText w:val="•"/>
      <w:lvlJc w:val="left"/>
      <w:pPr>
        <w:tabs>
          <w:tab w:val="num" w:pos="3600"/>
        </w:tabs>
        <w:ind w:left="3600" w:hanging="360"/>
      </w:pPr>
      <w:rPr>
        <w:rFonts w:ascii="Arial" w:hAnsi="Arial" w:hint="default"/>
      </w:rPr>
    </w:lvl>
    <w:lvl w:ilvl="5" w:tplc="1376EBB4" w:tentative="1">
      <w:start w:val="1"/>
      <w:numFmt w:val="bullet"/>
      <w:lvlText w:val="•"/>
      <w:lvlJc w:val="left"/>
      <w:pPr>
        <w:tabs>
          <w:tab w:val="num" w:pos="4320"/>
        </w:tabs>
        <w:ind w:left="4320" w:hanging="360"/>
      </w:pPr>
      <w:rPr>
        <w:rFonts w:ascii="Arial" w:hAnsi="Arial" w:hint="default"/>
      </w:rPr>
    </w:lvl>
    <w:lvl w:ilvl="6" w:tplc="085857F2" w:tentative="1">
      <w:start w:val="1"/>
      <w:numFmt w:val="bullet"/>
      <w:lvlText w:val="•"/>
      <w:lvlJc w:val="left"/>
      <w:pPr>
        <w:tabs>
          <w:tab w:val="num" w:pos="5040"/>
        </w:tabs>
        <w:ind w:left="5040" w:hanging="360"/>
      </w:pPr>
      <w:rPr>
        <w:rFonts w:ascii="Arial" w:hAnsi="Arial" w:hint="default"/>
      </w:rPr>
    </w:lvl>
    <w:lvl w:ilvl="7" w:tplc="5B5891A8" w:tentative="1">
      <w:start w:val="1"/>
      <w:numFmt w:val="bullet"/>
      <w:lvlText w:val="•"/>
      <w:lvlJc w:val="left"/>
      <w:pPr>
        <w:tabs>
          <w:tab w:val="num" w:pos="5760"/>
        </w:tabs>
        <w:ind w:left="5760" w:hanging="360"/>
      </w:pPr>
      <w:rPr>
        <w:rFonts w:ascii="Arial" w:hAnsi="Arial" w:hint="default"/>
      </w:rPr>
    </w:lvl>
    <w:lvl w:ilvl="8" w:tplc="6B088D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3E5F7C"/>
    <w:multiLevelType w:val="hybridMultilevel"/>
    <w:tmpl w:val="CB6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B244C"/>
    <w:multiLevelType w:val="hybridMultilevel"/>
    <w:tmpl w:val="5216714A"/>
    <w:lvl w:ilvl="0" w:tplc="AC4A22F2">
      <w:start w:val="1"/>
      <w:numFmt w:val="bullet"/>
      <w:lvlText w:val="•"/>
      <w:lvlJc w:val="left"/>
      <w:pPr>
        <w:tabs>
          <w:tab w:val="num" w:pos="720"/>
        </w:tabs>
        <w:ind w:left="720" w:hanging="360"/>
      </w:pPr>
      <w:rPr>
        <w:rFonts w:ascii="Arial" w:hAnsi="Arial" w:hint="default"/>
      </w:rPr>
    </w:lvl>
    <w:lvl w:ilvl="1" w:tplc="E58A6286" w:tentative="1">
      <w:start w:val="1"/>
      <w:numFmt w:val="bullet"/>
      <w:lvlText w:val="•"/>
      <w:lvlJc w:val="left"/>
      <w:pPr>
        <w:tabs>
          <w:tab w:val="num" w:pos="1440"/>
        </w:tabs>
        <w:ind w:left="1440" w:hanging="360"/>
      </w:pPr>
      <w:rPr>
        <w:rFonts w:ascii="Arial" w:hAnsi="Arial" w:hint="default"/>
      </w:rPr>
    </w:lvl>
    <w:lvl w:ilvl="2" w:tplc="421EDE4A" w:tentative="1">
      <w:start w:val="1"/>
      <w:numFmt w:val="bullet"/>
      <w:lvlText w:val="•"/>
      <w:lvlJc w:val="left"/>
      <w:pPr>
        <w:tabs>
          <w:tab w:val="num" w:pos="2160"/>
        </w:tabs>
        <w:ind w:left="2160" w:hanging="360"/>
      </w:pPr>
      <w:rPr>
        <w:rFonts w:ascii="Arial" w:hAnsi="Arial" w:hint="default"/>
      </w:rPr>
    </w:lvl>
    <w:lvl w:ilvl="3" w:tplc="6C6CCC04" w:tentative="1">
      <w:start w:val="1"/>
      <w:numFmt w:val="bullet"/>
      <w:lvlText w:val="•"/>
      <w:lvlJc w:val="left"/>
      <w:pPr>
        <w:tabs>
          <w:tab w:val="num" w:pos="2880"/>
        </w:tabs>
        <w:ind w:left="2880" w:hanging="360"/>
      </w:pPr>
      <w:rPr>
        <w:rFonts w:ascii="Arial" w:hAnsi="Arial" w:hint="default"/>
      </w:rPr>
    </w:lvl>
    <w:lvl w:ilvl="4" w:tplc="3AB6B240" w:tentative="1">
      <w:start w:val="1"/>
      <w:numFmt w:val="bullet"/>
      <w:lvlText w:val="•"/>
      <w:lvlJc w:val="left"/>
      <w:pPr>
        <w:tabs>
          <w:tab w:val="num" w:pos="3600"/>
        </w:tabs>
        <w:ind w:left="3600" w:hanging="360"/>
      </w:pPr>
      <w:rPr>
        <w:rFonts w:ascii="Arial" w:hAnsi="Arial" w:hint="default"/>
      </w:rPr>
    </w:lvl>
    <w:lvl w:ilvl="5" w:tplc="E230EE66" w:tentative="1">
      <w:start w:val="1"/>
      <w:numFmt w:val="bullet"/>
      <w:lvlText w:val="•"/>
      <w:lvlJc w:val="left"/>
      <w:pPr>
        <w:tabs>
          <w:tab w:val="num" w:pos="4320"/>
        </w:tabs>
        <w:ind w:left="4320" w:hanging="360"/>
      </w:pPr>
      <w:rPr>
        <w:rFonts w:ascii="Arial" w:hAnsi="Arial" w:hint="default"/>
      </w:rPr>
    </w:lvl>
    <w:lvl w:ilvl="6" w:tplc="591E37B4" w:tentative="1">
      <w:start w:val="1"/>
      <w:numFmt w:val="bullet"/>
      <w:lvlText w:val="•"/>
      <w:lvlJc w:val="left"/>
      <w:pPr>
        <w:tabs>
          <w:tab w:val="num" w:pos="5040"/>
        </w:tabs>
        <w:ind w:left="5040" w:hanging="360"/>
      </w:pPr>
      <w:rPr>
        <w:rFonts w:ascii="Arial" w:hAnsi="Arial" w:hint="default"/>
      </w:rPr>
    </w:lvl>
    <w:lvl w:ilvl="7" w:tplc="3BC089B0" w:tentative="1">
      <w:start w:val="1"/>
      <w:numFmt w:val="bullet"/>
      <w:lvlText w:val="•"/>
      <w:lvlJc w:val="left"/>
      <w:pPr>
        <w:tabs>
          <w:tab w:val="num" w:pos="5760"/>
        </w:tabs>
        <w:ind w:left="5760" w:hanging="360"/>
      </w:pPr>
      <w:rPr>
        <w:rFonts w:ascii="Arial" w:hAnsi="Arial" w:hint="default"/>
      </w:rPr>
    </w:lvl>
    <w:lvl w:ilvl="8" w:tplc="AD286E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4B170F"/>
    <w:multiLevelType w:val="hybridMultilevel"/>
    <w:tmpl w:val="7E0E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D18F7"/>
    <w:multiLevelType w:val="hybridMultilevel"/>
    <w:tmpl w:val="C558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63230"/>
    <w:multiLevelType w:val="hybridMultilevel"/>
    <w:tmpl w:val="85F2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83455"/>
    <w:multiLevelType w:val="hybridMultilevel"/>
    <w:tmpl w:val="BCC0B69E"/>
    <w:lvl w:ilvl="0" w:tplc="64CC5CD8">
      <w:start w:val="1"/>
      <w:numFmt w:val="bullet"/>
      <w:lvlText w:val="•"/>
      <w:lvlJc w:val="left"/>
      <w:pPr>
        <w:tabs>
          <w:tab w:val="num" w:pos="720"/>
        </w:tabs>
        <w:ind w:left="720" w:hanging="360"/>
      </w:pPr>
      <w:rPr>
        <w:rFonts w:ascii="Arial" w:hAnsi="Arial" w:hint="default"/>
      </w:rPr>
    </w:lvl>
    <w:lvl w:ilvl="1" w:tplc="27928B1C" w:tentative="1">
      <w:start w:val="1"/>
      <w:numFmt w:val="bullet"/>
      <w:lvlText w:val="•"/>
      <w:lvlJc w:val="left"/>
      <w:pPr>
        <w:tabs>
          <w:tab w:val="num" w:pos="1440"/>
        </w:tabs>
        <w:ind w:left="1440" w:hanging="360"/>
      </w:pPr>
      <w:rPr>
        <w:rFonts w:ascii="Arial" w:hAnsi="Arial" w:hint="default"/>
      </w:rPr>
    </w:lvl>
    <w:lvl w:ilvl="2" w:tplc="4B36C1E8" w:tentative="1">
      <w:start w:val="1"/>
      <w:numFmt w:val="bullet"/>
      <w:lvlText w:val="•"/>
      <w:lvlJc w:val="left"/>
      <w:pPr>
        <w:tabs>
          <w:tab w:val="num" w:pos="2160"/>
        </w:tabs>
        <w:ind w:left="2160" w:hanging="360"/>
      </w:pPr>
      <w:rPr>
        <w:rFonts w:ascii="Arial" w:hAnsi="Arial" w:hint="default"/>
      </w:rPr>
    </w:lvl>
    <w:lvl w:ilvl="3" w:tplc="9C6C57D4" w:tentative="1">
      <w:start w:val="1"/>
      <w:numFmt w:val="bullet"/>
      <w:lvlText w:val="•"/>
      <w:lvlJc w:val="left"/>
      <w:pPr>
        <w:tabs>
          <w:tab w:val="num" w:pos="2880"/>
        </w:tabs>
        <w:ind w:left="2880" w:hanging="360"/>
      </w:pPr>
      <w:rPr>
        <w:rFonts w:ascii="Arial" w:hAnsi="Arial" w:hint="default"/>
      </w:rPr>
    </w:lvl>
    <w:lvl w:ilvl="4" w:tplc="E6E0DCE6" w:tentative="1">
      <w:start w:val="1"/>
      <w:numFmt w:val="bullet"/>
      <w:lvlText w:val="•"/>
      <w:lvlJc w:val="left"/>
      <w:pPr>
        <w:tabs>
          <w:tab w:val="num" w:pos="3600"/>
        </w:tabs>
        <w:ind w:left="3600" w:hanging="360"/>
      </w:pPr>
      <w:rPr>
        <w:rFonts w:ascii="Arial" w:hAnsi="Arial" w:hint="default"/>
      </w:rPr>
    </w:lvl>
    <w:lvl w:ilvl="5" w:tplc="1C4AAA90" w:tentative="1">
      <w:start w:val="1"/>
      <w:numFmt w:val="bullet"/>
      <w:lvlText w:val="•"/>
      <w:lvlJc w:val="left"/>
      <w:pPr>
        <w:tabs>
          <w:tab w:val="num" w:pos="4320"/>
        </w:tabs>
        <w:ind w:left="4320" w:hanging="360"/>
      </w:pPr>
      <w:rPr>
        <w:rFonts w:ascii="Arial" w:hAnsi="Arial" w:hint="default"/>
      </w:rPr>
    </w:lvl>
    <w:lvl w:ilvl="6" w:tplc="0978A748" w:tentative="1">
      <w:start w:val="1"/>
      <w:numFmt w:val="bullet"/>
      <w:lvlText w:val="•"/>
      <w:lvlJc w:val="left"/>
      <w:pPr>
        <w:tabs>
          <w:tab w:val="num" w:pos="5040"/>
        </w:tabs>
        <w:ind w:left="5040" w:hanging="360"/>
      </w:pPr>
      <w:rPr>
        <w:rFonts w:ascii="Arial" w:hAnsi="Arial" w:hint="default"/>
      </w:rPr>
    </w:lvl>
    <w:lvl w:ilvl="7" w:tplc="028C0C48" w:tentative="1">
      <w:start w:val="1"/>
      <w:numFmt w:val="bullet"/>
      <w:lvlText w:val="•"/>
      <w:lvlJc w:val="left"/>
      <w:pPr>
        <w:tabs>
          <w:tab w:val="num" w:pos="5760"/>
        </w:tabs>
        <w:ind w:left="5760" w:hanging="360"/>
      </w:pPr>
      <w:rPr>
        <w:rFonts w:ascii="Arial" w:hAnsi="Arial" w:hint="default"/>
      </w:rPr>
    </w:lvl>
    <w:lvl w:ilvl="8" w:tplc="916209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040C0D"/>
    <w:multiLevelType w:val="hybridMultilevel"/>
    <w:tmpl w:val="EB7A2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D5444A"/>
    <w:multiLevelType w:val="hybridMultilevel"/>
    <w:tmpl w:val="F76A2A9C"/>
    <w:lvl w:ilvl="0" w:tplc="86DE5322">
      <w:start w:val="22"/>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74117AE6"/>
    <w:multiLevelType w:val="hybridMultilevel"/>
    <w:tmpl w:val="38382F12"/>
    <w:lvl w:ilvl="0" w:tplc="6DFE322E">
      <w:start w:val="1"/>
      <w:numFmt w:val="bullet"/>
      <w:lvlText w:val="•"/>
      <w:lvlJc w:val="left"/>
      <w:pPr>
        <w:tabs>
          <w:tab w:val="num" w:pos="720"/>
        </w:tabs>
        <w:ind w:left="720" w:hanging="360"/>
      </w:pPr>
      <w:rPr>
        <w:rFonts w:ascii="Arial" w:hAnsi="Arial" w:hint="default"/>
      </w:rPr>
    </w:lvl>
    <w:lvl w:ilvl="1" w:tplc="86DE5322">
      <w:start w:val="22"/>
      <w:numFmt w:val="bullet"/>
      <w:lvlText w:val="•"/>
      <w:lvlJc w:val="left"/>
      <w:pPr>
        <w:tabs>
          <w:tab w:val="num" w:pos="1440"/>
        </w:tabs>
        <w:ind w:left="1440" w:hanging="360"/>
      </w:pPr>
      <w:rPr>
        <w:rFonts w:ascii="Arial" w:hAnsi="Arial" w:hint="default"/>
      </w:rPr>
    </w:lvl>
    <w:lvl w:ilvl="2" w:tplc="D4E2606E" w:tentative="1">
      <w:start w:val="1"/>
      <w:numFmt w:val="bullet"/>
      <w:lvlText w:val="•"/>
      <w:lvlJc w:val="left"/>
      <w:pPr>
        <w:tabs>
          <w:tab w:val="num" w:pos="2160"/>
        </w:tabs>
        <w:ind w:left="2160" w:hanging="360"/>
      </w:pPr>
      <w:rPr>
        <w:rFonts w:ascii="Arial" w:hAnsi="Arial" w:hint="default"/>
      </w:rPr>
    </w:lvl>
    <w:lvl w:ilvl="3" w:tplc="BE9292E2" w:tentative="1">
      <w:start w:val="1"/>
      <w:numFmt w:val="bullet"/>
      <w:lvlText w:val="•"/>
      <w:lvlJc w:val="left"/>
      <w:pPr>
        <w:tabs>
          <w:tab w:val="num" w:pos="2880"/>
        </w:tabs>
        <w:ind w:left="2880" w:hanging="360"/>
      </w:pPr>
      <w:rPr>
        <w:rFonts w:ascii="Arial" w:hAnsi="Arial" w:hint="default"/>
      </w:rPr>
    </w:lvl>
    <w:lvl w:ilvl="4" w:tplc="854A0320" w:tentative="1">
      <w:start w:val="1"/>
      <w:numFmt w:val="bullet"/>
      <w:lvlText w:val="•"/>
      <w:lvlJc w:val="left"/>
      <w:pPr>
        <w:tabs>
          <w:tab w:val="num" w:pos="3600"/>
        </w:tabs>
        <w:ind w:left="3600" w:hanging="360"/>
      </w:pPr>
      <w:rPr>
        <w:rFonts w:ascii="Arial" w:hAnsi="Arial" w:hint="default"/>
      </w:rPr>
    </w:lvl>
    <w:lvl w:ilvl="5" w:tplc="61F2DBDC" w:tentative="1">
      <w:start w:val="1"/>
      <w:numFmt w:val="bullet"/>
      <w:lvlText w:val="•"/>
      <w:lvlJc w:val="left"/>
      <w:pPr>
        <w:tabs>
          <w:tab w:val="num" w:pos="4320"/>
        </w:tabs>
        <w:ind w:left="4320" w:hanging="360"/>
      </w:pPr>
      <w:rPr>
        <w:rFonts w:ascii="Arial" w:hAnsi="Arial" w:hint="default"/>
      </w:rPr>
    </w:lvl>
    <w:lvl w:ilvl="6" w:tplc="3A22B0F4" w:tentative="1">
      <w:start w:val="1"/>
      <w:numFmt w:val="bullet"/>
      <w:lvlText w:val="•"/>
      <w:lvlJc w:val="left"/>
      <w:pPr>
        <w:tabs>
          <w:tab w:val="num" w:pos="5040"/>
        </w:tabs>
        <w:ind w:left="5040" w:hanging="360"/>
      </w:pPr>
      <w:rPr>
        <w:rFonts w:ascii="Arial" w:hAnsi="Arial" w:hint="default"/>
      </w:rPr>
    </w:lvl>
    <w:lvl w:ilvl="7" w:tplc="355EA8C2" w:tentative="1">
      <w:start w:val="1"/>
      <w:numFmt w:val="bullet"/>
      <w:lvlText w:val="•"/>
      <w:lvlJc w:val="left"/>
      <w:pPr>
        <w:tabs>
          <w:tab w:val="num" w:pos="5760"/>
        </w:tabs>
        <w:ind w:left="5760" w:hanging="360"/>
      </w:pPr>
      <w:rPr>
        <w:rFonts w:ascii="Arial" w:hAnsi="Arial" w:hint="default"/>
      </w:rPr>
    </w:lvl>
    <w:lvl w:ilvl="8" w:tplc="98740B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5E33FB"/>
    <w:multiLevelType w:val="hybridMultilevel"/>
    <w:tmpl w:val="A94E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8"/>
  </w:num>
  <w:num w:numId="6">
    <w:abstractNumId w:val="10"/>
  </w:num>
  <w:num w:numId="7">
    <w:abstractNumId w:val="14"/>
  </w:num>
  <w:num w:numId="8">
    <w:abstractNumId w:val="13"/>
  </w:num>
  <w:num w:numId="9">
    <w:abstractNumId w:val="4"/>
  </w:num>
  <w:num w:numId="10">
    <w:abstractNumId w:val="7"/>
  </w:num>
  <w:num w:numId="11">
    <w:abstractNumId w:val="2"/>
  </w:num>
  <w:num w:numId="12">
    <w:abstractNumId w:val="1"/>
  </w:num>
  <w:num w:numId="13">
    <w:abstractNumId w:val="9"/>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E6"/>
    <w:rsid w:val="0000282E"/>
    <w:rsid w:val="00026187"/>
    <w:rsid w:val="0005141B"/>
    <w:rsid w:val="000E26B7"/>
    <w:rsid w:val="00157794"/>
    <w:rsid w:val="0017362A"/>
    <w:rsid w:val="00180599"/>
    <w:rsid w:val="0023474B"/>
    <w:rsid w:val="00251B7D"/>
    <w:rsid w:val="002758E0"/>
    <w:rsid w:val="00285866"/>
    <w:rsid w:val="002B6D76"/>
    <w:rsid w:val="002D0126"/>
    <w:rsid w:val="00343BFC"/>
    <w:rsid w:val="00365D29"/>
    <w:rsid w:val="0037133C"/>
    <w:rsid w:val="00397FC1"/>
    <w:rsid w:val="00475134"/>
    <w:rsid w:val="00483DD5"/>
    <w:rsid w:val="00486147"/>
    <w:rsid w:val="004A49A1"/>
    <w:rsid w:val="004E7BAD"/>
    <w:rsid w:val="00534358"/>
    <w:rsid w:val="00556EF9"/>
    <w:rsid w:val="005808B5"/>
    <w:rsid w:val="005835F5"/>
    <w:rsid w:val="005A5FD3"/>
    <w:rsid w:val="005D2CF0"/>
    <w:rsid w:val="005F07D3"/>
    <w:rsid w:val="00654588"/>
    <w:rsid w:val="00682AD1"/>
    <w:rsid w:val="00693564"/>
    <w:rsid w:val="006A7635"/>
    <w:rsid w:val="006D0872"/>
    <w:rsid w:val="006E010B"/>
    <w:rsid w:val="006F778D"/>
    <w:rsid w:val="00705D13"/>
    <w:rsid w:val="00723F29"/>
    <w:rsid w:val="0074340B"/>
    <w:rsid w:val="00780AC5"/>
    <w:rsid w:val="007B270F"/>
    <w:rsid w:val="007B2D81"/>
    <w:rsid w:val="007C3727"/>
    <w:rsid w:val="007D1D4E"/>
    <w:rsid w:val="00802E61"/>
    <w:rsid w:val="008414E6"/>
    <w:rsid w:val="00842FF6"/>
    <w:rsid w:val="00863DF9"/>
    <w:rsid w:val="0089249D"/>
    <w:rsid w:val="008C5239"/>
    <w:rsid w:val="008E2C5B"/>
    <w:rsid w:val="008F0204"/>
    <w:rsid w:val="00915339"/>
    <w:rsid w:val="00921E0F"/>
    <w:rsid w:val="009307B7"/>
    <w:rsid w:val="00956829"/>
    <w:rsid w:val="00984DB5"/>
    <w:rsid w:val="00A219B0"/>
    <w:rsid w:val="00A43718"/>
    <w:rsid w:val="00A510A9"/>
    <w:rsid w:val="00A83CE0"/>
    <w:rsid w:val="00AE5105"/>
    <w:rsid w:val="00B16D61"/>
    <w:rsid w:val="00B213C7"/>
    <w:rsid w:val="00B43794"/>
    <w:rsid w:val="00B5051A"/>
    <w:rsid w:val="00B53BFB"/>
    <w:rsid w:val="00B53CBC"/>
    <w:rsid w:val="00B90671"/>
    <w:rsid w:val="00BB6477"/>
    <w:rsid w:val="00BC1C73"/>
    <w:rsid w:val="00BE74C2"/>
    <w:rsid w:val="00C2429C"/>
    <w:rsid w:val="00C37951"/>
    <w:rsid w:val="00C437EA"/>
    <w:rsid w:val="00C5590F"/>
    <w:rsid w:val="00C6451D"/>
    <w:rsid w:val="00C66E99"/>
    <w:rsid w:val="00C82357"/>
    <w:rsid w:val="00CB31AD"/>
    <w:rsid w:val="00CF4589"/>
    <w:rsid w:val="00D74F4B"/>
    <w:rsid w:val="00D76DE0"/>
    <w:rsid w:val="00D808AB"/>
    <w:rsid w:val="00D90D5C"/>
    <w:rsid w:val="00E34B66"/>
    <w:rsid w:val="00E37AD6"/>
    <w:rsid w:val="00E84181"/>
    <w:rsid w:val="00E85879"/>
    <w:rsid w:val="00EA0813"/>
    <w:rsid w:val="00EC7CB7"/>
    <w:rsid w:val="00F16CEC"/>
    <w:rsid w:val="00F404A2"/>
    <w:rsid w:val="00F52C62"/>
    <w:rsid w:val="00FB01F1"/>
    <w:rsid w:val="00FB2B54"/>
    <w:rsid w:val="00FC1445"/>
    <w:rsid w:val="00FD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FAB8"/>
  <w15:chartTrackingRefBased/>
  <w15:docId w15:val="{036CC163-2DEA-49BA-ABA0-322C3EB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7FC1"/>
  </w:style>
  <w:style w:type="paragraph" w:styleId="Heading1">
    <w:name w:val="heading 1"/>
    <w:basedOn w:val="Normal"/>
    <w:next w:val="Normal"/>
    <w:link w:val="Heading1Char"/>
    <w:uiPriority w:val="9"/>
    <w:qFormat/>
    <w:rsid w:val="008414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4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41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4E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2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B0"/>
    <w:rPr>
      <w:rFonts w:ascii="Segoe UI" w:hAnsi="Segoe UI" w:cs="Segoe UI"/>
      <w:sz w:val="18"/>
      <w:szCs w:val="18"/>
    </w:rPr>
  </w:style>
  <w:style w:type="table" w:styleId="TableGrid">
    <w:name w:val="Table Grid"/>
    <w:basedOn w:val="TableNormal"/>
    <w:uiPriority w:val="39"/>
    <w:rsid w:val="003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29"/>
    <w:pPr>
      <w:ind w:left="720"/>
      <w:contextualSpacing/>
    </w:pPr>
  </w:style>
  <w:style w:type="character" w:customStyle="1" w:styleId="Heading2Char">
    <w:name w:val="Heading 2 Char"/>
    <w:basedOn w:val="DefaultParagraphFont"/>
    <w:link w:val="Heading2"/>
    <w:uiPriority w:val="9"/>
    <w:rsid w:val="00984DB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1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521">
      <w:bodyDiv w:val="1"/>
      <w:marLeft w:val="0"/>
      <w:marRight w:val="0"/>
      <w:marTop w:val="0"/>
      <w:marBottom w:val="0"/>
      <w:divBdr>
        <w:top w:val="none" w:sz="0" w:space="0" w:color="auto"/>
        <w:left w:val="none" w:sz="0" w:space="0" w:color="auto"/>
        <w:bottom w:val="none" w:sz="0" w:space="0" w:color="auto"/>
        <w:right w:val="none" w:sz="0" w:space="0" w:color="auto"/>
      </w:divBdr>
      <w:divsChild>
        <w:div w:id="1757052217">
          <w:marLeft w:val="547"/>
          <w:marRight w:val="0"/>
          <w:marTop w:val="144"/>
          <w:marBottom w:val="0"/>
          <w:divBdr>
            <w:top w:val="none" w:sz="0" w:space="0" w:color="auto"/>
            <w:left w:val="none" w:sz="0" w:space="0" w:color="auto"/>
            <w:bottom w:val="none" w:sz="0" w:space="0" w:color="auto"/>
            <w:right w:val="none" w:sz="0" w:space="0" w:color="auto"/>
          </w:divBdr>
        </w:div>
        <w:div w:id="1646156830">
          <w:marLeft w:val="547"/>
          <w:marRight w:val="0"/>
          <w:marTop w:val="144"/>
          <w:marBottom w:val="0"/>
          <w:divBdr>
            <w:top w:val="none" w:sz="0" w:space="0" w:color="auto"/>
            <w:left w:val="none" w:sz="0" w:space="0" w:color="auto"/>
            <w:bottom w:val="none" w:sz="0" w:space="0" w:color="auto"/>
            <w:right w:val="none" w:sz="0" w:space="0" w:color="auto"/>
          </w:divBdr>
        </w:div>
      </w:divsChild>
    </w:div>
    <w:div w:id="115369470">
      <w:bodyDiv w:val="1"/>
      <w:marLeft w:val="0"/>
      <w:marRight w:val="0"/>
      <w:marTop w:val="0"/>
      <w:marBottom w:val="0"/>
      <w:divBdr>
        <w:top w:val="none" w:sz="0" w:space="0" w:color="auto"/>
        <w:left w:val="none" w:sz="0" w:space="0" w:color="auto"/>
        <w:bottom w:val="none" w:sz="0" w:space="0" w:color="auto"/>
        <w:right w:val="none" w:sz="0" w:space="0" w:color="auto"/>
      </w:divBdr>
      <w:divsChild>
        <w:div w:id="670111021">
          <w:marLeft w:val="360"/>
          <w:marRight w:val="0"/>
          <w:marTop w:val="200"/>
          <w:marBottom w:val="0"/>
          <w:divBdr>
            <w:top w:val="none" w:sz="0" w:space="0" w:color="auto"/>
            <w:left w:val="none" w:sz="0" w:space="0" w:color="auto"/>
            <w:bottom w:val="none" w:sz="0" w:space="0" w:color="auto"/>
            <w:right w:val="none" w:sz="0" w:space="0" w:color="auto"/>
          </w:divBdr>
        </w:div>
        <w:div w:id="104469960">
          <w:marLeft w:val="360"/>
          <w:marRight w:val="0"/>
          <w:marTop w:val="200"/>
          <w:marBottom w:val="0"/>
          <w:divBdr>
            <w:top w:val="none" w:sz="0" w:space="0" w:color="auto"/>
            <w:left w:val="none" w:sz="0" w:space="0" w:color="auto"/>
            <w:bottom w:val="none" w:sz="0" w:space="0" w:color="auto"/>
            <w:right w:val="none" w:sz="0" w:space="0" w:color="auto"/>
          </w:divBdr>
        </w:div>
        <w:div w:id="809859305">
          <w:marLeft w:val="1080"/>
          <w:marRight w:val="0"/>
          <w:marTop w:val="100"/>
          <w:marBottom w:val="0"/>
          <w:divBdr>
            <w:top w:val="none" w:sz="0" w:space="0" w:color="auto"/>
            <w:left w:val="none" w:sz="0" w:space="0" w:color="auto"/>
            <w:bottom w:val="none" w:sz="0" w:space="0" w:color="auto"/>
            <w:right w:val="none" w:sz="0" w:space="0" w:color="auto"/>
          </w:divBdr>
        </w:div>
        <w:div w:id="6907719">
          <w:marLeft w:val="1080"/>
          <w:marRight w:val="0"/>
          <w:marTop w:val="100"/>
          <w:marBottom w:val="0"/>
          <w:divBdr>
            <w:top w:val="none" w:sz="0" w:space="0" w:color="auto"/>
            <w:left w:val="none" w:sz="0" w:space="0" w:color="auto"/>
            <w:bottom w:val="none" w:sz="0" w:space="0" w:color="auto"/>
            <w:right w:val="none" w:sz="0" w:space="0" w:color="auto"/>
          </w:divBdr>
        </w:div>
        <w:div w:id="721443062">
          <w:marLeft w:val="1080"/>
          <w:marRight w:val="0"/>
          <w:marTop w:val="100"/>
          <w:marBottom w:val="0"/>
          <w:divBdr>
            <w:top w:val="none" w:sz="0" w:space="0" w:color="auto"/>
            <w:left w:val="none" w:sz="0" w:space="0" w:color="auto"/>
            <w:bottom w:val="none" w:sz="0" w:space="0" w:color="auto"/>
            <w:right w:val="none" w:sz="0" w:space="0" w:color="auto"/>
          </w:divBdr>
        </w:div>
      </w:divsChild>
    </w:div>
    <w:div w:id="749696766">
      <w:bodyDiv w:val="1"/>
      <w:marLeft w:val="0"/>
      <w:marRight w:val="0"/>
      <w:marTop w:val="0"/>
      <w:marBottom w:val="0"/>
      <w:divBdr>
        <w:top w:val="none" w:sz="0" w:space="0" w:color="auto"/>
        <w:left w:val="none" w:sz="0" w:space="0" w:color="auto"/>
        <w:bottom w:val="none" w:sz="0" w:space="0" w:color="auto"/>
        <w:right w:val="none" w:sz="0" w:space="0" w:color="auto"/>
      </w:divBdr>
      <w:divsChild>
        <w:div w:id="1865098907">
          <w:marLeft w:val="360"/>
          <w:marRight w:val="0"/>
          <w:marTop w:val="200"/>
          <w:marBottom w:val="0"/>
          <w:divBdr>
            <w:top w:val="none" w:sz="0" w:space="0" w:color="auto"/>
            <w:left w:val="none" w:sz="0" w:space="0" w:color="auto"/>
            <w:bottom w:val="none" w:sz="0" w:space="0" w:color="auto"/>
            <w:right w:val="none" w:sz="0" w:space="0" w:color="auto"/>
          </w:divBdr>
        </w:div>
        <w:div w:id="1567718376">
          <w:marLeft w:val="360"/>
          <w:marRight w:val="0"/>
          <w:marTop w:val="200"/>
          <w:marBottom w:val="0"/>
          <w:divBdr>
            <w:top w:val="none" w:sz="0" w:space="0" w:color="auto"/>
            <w:left w:val="none" w:sz="0" w:space="0" w:color="auto"/>
            <w:bottom w:val="none" w:sz="0" w:space="0" w:color="auto"/>
            <w:right w:val="none" w:sz="0" w:space="0" w:color="auto"/>
          </w:divBdr>
        </w:div>
      </w:divsChild>
    </w:div>
    <w:div w:id="982271117">
      <w:bodyDiv w:val="1"/>
      <w:marLeft w:val="0"/>
      <w:marRight w:val="0"/>
      <w:marTop w:val="0"/>
      <w:marBottom w:val="0"/>
      <w:divBdr>
        <w:top w:val="none" w:sz="0" w:space="0" w:color="auto"/>
        <w:left w:val="none" w:sz="0" w:space="0" w:color="auto"/>
        <w:bottom w:val="none" w:sz="0" w:space="0" w:color="auto"/>
        <w:right w:val="none" w:sz="0" w:space="0" w:color="auto"/>
      </w:divBdr>
      <w:divsChild>
        <w:div w:id="1616786641">
          <w:marLeft w:val="360"/>
          <w:marRight w:val="0"/>
          <w:marTop w:val="200"/>
          <w:marBottom w:val="0"/>
          <w:divBdr>
            <w:top w:val="none" w:sz="0" w:space="0" w:color="auto"/>
            <w:left w:val="none" w:sz="0" w:space="0" w:color="auto"/>
            <w:bottom w:val="none" w:sz="0" w:space="0" w:color="auto"/>
            <w:right w:val="none" w:sz="0" w:space="0" w:color="auto"/>
          </w:divBdr>
        </w:div>
      </w:divsChild>
    </w:div>
    <w:div w:id="1329362061">
      <w:bodyDiv w:val="1"/>
      <w:marLeft w:val="0"/>
      <w:marRight w:val="0"/>
      <w:marTop w:val="0"/>
      <w:marBottom w:val="0"/>
      <w:divBdr>
        <w:top w:val="none" w:sz="0" w:space="0" w:color="auto"/>
        <w:left w:val="none" w:sz="0" w:space="0" w:color="auto"/>
        <w:bottom w:val="none" w:sz="0" w:space="0" w:color="auto"/>
        <w:right w:val="none" w:sz="0" w:space="0" w:color="auto"/>
      </w:divBdr>
    </w:div>
    <w:div w:id="1342202920">
      <w:bodyDiv w:val="1"/>
      <w:marLeft w:val="0"/>
      <w:marRight w:val="0"/>
      <w:marTop w:val="0"/>
      <w:marBottom w:val="0"/>
      <w:divBdr>
        <w:top w:val="none" w:sz="0" w:space="0" w:color="auto"/>
        <w:left w:val="none" w:sz="0" w:space="0" w:color="auto"/>
        <w:bottom w:val="none" w:sz="0" w:space="0" w:color="auto"/>
        <w:right w:val="none" w:sz="0" w:space="0" w:color="auto"/>
      </w:divBdr>
      <w:divsChild>
        <w:div w:id="1244342345">
          <w:marLeft w:val="360"/>
          <w:marRight w:val="0"/>
          <w:marTop w:val="200"/>
          <w:marBottom w:val="0"/>
          <w:divBdr>
            <w:top w:val="none" w:sz="0" w:space="0" w:color="auto"/>
            <w:left w:val="none" w:sz="0" w:space="0" w:color="auto"/>
            <w:bottom w:val="none" w:sz="0" w:space="0" w:color="auto"/>
            <w:right w:val="none" w:sz="0" w:space="0" w:color="auto"/>
          </w:divBdr>
        </w:div>
        <w:div w:id="601380986">
          <w:marLeft w:val="360"/>
          <w:marRight w:val="0"/>
          <w:marTop w:val="200"/>
          <w:marBottom w:val="0"/>
          <w:divBdr>
            <w:top w:val="none" w:sz="0" w:space="0" w:color="auto"/>
            <w:left w:val="none" w:sz="0" w:space="0" w:color="auto"/>
            <w:bottom w:val="none" w:sz="0" w:space="0" w:color="auto"/>
            <w:right w:val="none" w:sz="0" w:space="0" w:color="auto"/>
          </w:divBdr>
        </w:div>
        <w:div w:id="1982032492">
          <w:marLeft w:val="360"/>
          <w:marRight w:val="0"/>
          <w:marTop w:val="200"/>
          <w:marBottom w:val="0"/>
          <w:divBdr>
            <w:top w:val="none" w:sz="0" w:space="0" w:color="auto"/>
            <w:left w:val="none" w:sz="0" w:space="0" w:color="auto"/>
            <w:bottom w:val="none" w:sz="0" w:space="0" w:color="auto"/>
            <w:right w:val="none" w:sz="0" w:space="0" w:color="auto"/>
          </w:divBdr>
        </w:div>
      </w:divsChild>
    </w:div>
    <w:div w:id="1968395476">
      <w:bodyDiv w:val="1"/>
      <w:marLeft w:val="0"/>
      <w:marRight w:val="0"/>
      <w:marTop w:val="0"/>
      <w:marBottom w:val="0"/>
      <w:divBdr>
        <w:top w:val="none" w:sz="0" w:space="0" w:color="auto"/>
        <w:left w:val="none" w:sz="0" w:space="0" w:color="auto"/>
        <w:bottom w:val="none" w:sz="0" w:space="0" w:color="auto"/>
        <w:right w:val="none" w:sz="0" w:space="0" w:color="auto"/>
      </w:divBdr>
      <w:divsChild>
        <w:div w:id="10510735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marty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Sadler</dc:creator>
  <cp:keywords/>
  <dc:description/>
  <cp:lastModifiedBy>CTurner</cp:lastModifiedBy>
  <cp:revision>37</cp:revision>
  <cp:lastPrinted>2015-12-17T09:22:00Z</cp:lastPrinted>
  <dcterms:created xsi:type="dcterms:W3CDTF">2016-10-20T19:13:00Z</dcterms:created>
  <dcterms:modified xsi:type="dcterms:W3CDTF">2017-05-01T18:57:00Z</dcterms:modified>
</cp:coreProperties>
</file>